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84B2" w14:textId="6B7DC966" w:rsidR="000F4C93" w:rsidRPr="002A2769" w:rsidRDefault="000F4C93" w:rsidP="000F4C93">
      <w:pPr>
        <w:ind w:firstLine="708"/>
        <w:rPr>
          <w:rFonts w:ascii="Times New Roman" w:hAnsi="Times New Roman"/>
          <w:sz w:val="24"/>
          <w:szCs w:val="24"/>
        </w:rPr>
      </w:pPr>
      <w:bookmarkStart w:id="0" w:name="_Hlk151968317"/>
      <w:r w:rsidRPr="002A2769">
        <w:rPr>
          <w:rFonts w:ascii="Times New Roman" w:hAnsi="Times New Roman"/>
          <w:sz w:val="24"/>
          <w:szCs w:val="24"/>
        </w:rPr>
        <w:t>Na temelju članka 49. Zakona o predškolskom odgoju i obrazovanju („Narodne Novine“, 10/97, 107/07, 94/13, 98/19, 57/22</w:t>
      </w:r>
      <w:r w:rsidR="00FC2468">
        <w:rPr>
          <w:rFonts w:ascii="Times New Roman" w:hAnsi="Times New Roman"/>
          <w:sz w:val="24"/>
          <w:szCs w:val="24"/>
        </w:rPr>
        <w:t xml:space="preserve"> </w:t>
      </w:r>
      <w:r w:rsidRPr="002A2769">
        <w:rPr>
          <w:rFonts w:ascii="Times New Roman" w:hAnsi="Times New Roman"/>
          <w:sz w:val="24"/>
          <w:szCs w:val="24"/>
        </w:rPr>
        <w:t xml:space="preserve">i 101/23) i članka 37. Statuta Grada Šibenika (“Službeni glasnik Grada Šibenika”, </w:t>
      </w:r>
      <w:r w:rsidRPr="002A2769">
        <w:rPr>
          <w:rFonts w:ascii="Times New Roman" w:hAnsi="Times New Roman"/>
          <w:noProof/>
          <w:sz w:val="24"/>
          <w:szCs w:val="24"/>
        </w:rPr>
        <w:t>broj  2/21</w:t>
      </w:r>
      <w:r w:rsidRPr="002A2769">
        <w:rPr>
          <w:rFonts w:ascii="Times New Roman" w:hAnsi="Times New Roman"/>
          <w:sz w:val="24"/>
          <w:szCs w:val="24"/>
        </w:rPr>
        <w:t xml:space="preserve">), Gradsko vijeće Grada Šibenika na </w:t>
      </w:r>
      <w:r w:rsidR="00A07729" w:rsidRPr="002A2769">
        <w:rPr>
          <w:rFonts w:ascii="Times New Roman" w:hAnsi="Times New Roman"/>
          <w:sz w:val="24"/>
          <w:szCs w:val="24"/>
        </w:rPr>
        <w:t>17</w:t>
      </w:r>
      <w:r w:rsidRPr="002A2769">
        <w:rPr>
          <w:rFonts w:ascii="Times New Roman" w:hAnsi="Times New Roman"/>
          <w:sz w:val="24"/>
          <w:szCs w:val="24"/>
        </w:rPr>
        <w:t xml:space="preserve">. sjednici od  </w:t>
      </w:r>
      <w:r w:rsidR="00A07729" w:rsidRPr="002A2769">
        <w:rPr>
          <w:rFonts w:ascii="Times New Roman" w:hAnsi="Times New Roman"/>
          <w:sz w:val="24"/>
          <w:szCs w:val="24"/>
        </w:rPr>
        <w:t xml:space="preserve">14. </w:t>
      </w:r>
      <w:r w:rsidRPr="002A2769">
        <w:rPr>
          <w:rFonts w:ascii="Times New Roman" w:hAnsi="Times New Roman"/>
          <w:sz w:val="24"/>
          <w:szCs w:val="24"/>
        </w:rPr>
        <w:t>prosinca 2023. godine, donijelo je</w:t>
      </w:r>
    </w:p>
    <w:bookmarkEnd w:id="0"/>
    <w:p w14:paraId="1DC26081" w14:textId="77777777" w:rsidR="000F4C93" w:rsidRPr="002A2769" w:rsidRDefault="000F4C93" w:rsidP="000F4C93">
      <w:pPr>
        <w:rPr>
          <w:rFonts w:ascii="Times New Roman" w:hAnsi="Times New Roman"/>
          <w:sz w:val="24"/>
          <w:szCs w:val="24"/>
        </w:rPr>
      </w:pPr>
    </w:p>
    <w:p w14:paraId="44FD0569" w14:textId="1AECD6A7" w:rsidR="000F4C93" w:rsidRPr="002A2769" w:rsidRDefault="000F4C93" w:rsidP="000F4C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769">
        <w:rPr>
          <w:rFonts w:ascii="Times New Roman" w:hAnsi="Times New Roman" w:cs="Times New Roman"/>
          <w:b/>
          <w:sz w:val="24"/>
          <w:szCs w:val="24"/>
        </w:rPr>
        <w:t>PROGRAM JAVNIH POTREBA</w:t>
      </w:r>
    </w:p>
    <w:p w14:paraId="39C57119" w14:textId="77777777" w:rsidR="000F4C93" w:rsidRPr="002A2769" w:rsidRDefault="000F4C93" w:rsidP="000F4C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769">
        <w:rPr>
          <w:rFonts w:ascii="Times New Roman" w:hAnsi="Times New Roman" w:cs="Times New Roman"/>
          <w:b/>
          <w:sz w:val="24"/>
          <w:szCs w:val="24"/>
        </w:rPr>
        <w:t xml:space="preserve">U PREDŠKOLSKOM ODGOJU I OBRAZOVANJU GRADA ŠIBENIKA </w:t>
      </w:r>
    </w:p>
    <w:p w14:paraId="6690B1C2" w14:textId="77777777" w:rsidR="000F4C93" w:rsidRPr="002A2769" w:rsidRDefault="000F4C93" w:rsidP="000F4C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769">
        <w:rPr>
          <w:rFonts w:ascii="Times New Roman" w:hAnsi="Times New Roman" w:cs="Times New Roman"/>
          <w:b/>
          <w:sz w:val="24"/>
          <w:szCs w:val="24"/>
        </w:rPr>
        <w:t>ZA 2024. GODINU</w:t>
      </w:r>
    </w:p>
    <w:p w14:paraId="1E6F69E6" w14:textId="77777777" w:rsidR="000F4C93" w:rsidRPr="002A2769" w:rsidRDefault="000F4C93" w:rsidP="00EB2C54">
      <w:pPr>
        <w:rPr>
          <w:rFonts w:ascii="Times New Roman" w:hAnsi="Times New Roman" w:cs="Times New Roman"/>
          <w:b/>
          <w:sz w:val="24"/>
          <w:szCs w:val="24"/>
        </w:rPr>
      </w:pPr>
    </w:p>
    <w:p w14:paraId="333E593F" w14:textId="77777777" w:rsidR="000F4C93" w:rsidRPr="002A2769" w:rsidRDefault="000F4C93" w:rsidP="000F4C93">
      <w:pPr>
        <w:pStyle w:val="Odlomakpopisa"/>
        <w:ind w:left="108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A2769">
        <w:rPr>
          <w:rFonts w:ascii="Times New Roman" w:hAnsi="Times New Roman" w:cs="Times New Roman"/>
          <w:b/>
          <w:sz w:val="24"/>
          <w:szCs w:val="24"/>
        </w:rPr>
        <w:t>1. UVODNI DIO</w:t>
      </w:r>
    </w:p>
    <w:p w14:paraId="79F2A4AB" w14:textId="77777777" w:rsidR="000F4C93" w:rsidRPr="002A2769" w:rsidRDefault="000F4C93" w:rsidP="000F4C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769"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14:paraId="6CA42BB4" w14:textId="77777777" w:rsidR="000F4C93" w:rsidRPr="002A2769" w:rsidRDefault="000F4C93" w:rsidP="000F4C9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Predškolski odgoj obuhvaća program odgoja, zdravstvene zaštite, prehrane i socijalne skrbi koji se ostvaruje u dječjim vrtićima sukladno Zakonu o predškolskom odgoju i obrazovanju.</w:t>
      </w:r>
    </w:p>
    <w:p w14:paraId="712D94B2" w14:textId="77777777" w:rsidR="000F4C93" w:rsidRPr="002A2769" w:rsidRDefault="000F4C93" w:rsidP="000F4C9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Djelatnost ustanove je briga o djeci predškolske dobi, a polazi od prava djeteta na različite sadržaje i aktivnosti kroz različite oblike njege, odgoja i zaštite djece. Ostvaruje se u skladu s programskim usmjerenjem koje je propisalo Ministarstvo znanosti, obrazovanja i sporta.</w:t>
      </w:r>
    </w:p>
    <w:p w14:paraId="7CAE57B0" w14:textId="77777777" w:rsidR="000F4C93" w:rsidRPr="002A2769" w:rsidRDefault="000F4C93" w:rsidP="000F4C9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Programom javnih potreba u predškolskom odgoju i obrazovanju utvrđuju se aktivnosti, poslovi i djelatnosti od značaja za grad Šibenik:</w:t>
      </w:r>
    </w:p>
    <w:p w14:paraId="4766F1D9" w14:textId="77777777" w:rsidR="000F4C93" w:rsidRPr="002A2769" w:rsidRDefault="000F4C93" w:rsidP="000F4C9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brojniji obuhvat djece nekim od oblika organiziranog predškolskog odgoja</w:t>
      </w:r>
    </w:p>
    <w:p w14:paraId="5358F5DC" w14:textId="77777777" w:rsidR="000F4C93" w:rsidRPr="002A2769" w:rsidRDefault="000F4C93" w:rsidP="000F4C9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veću integraciju djece s posebnim potrebama u redovne programe</w:t>
      </w:r>
    </w:p>
    <w:p w14:paraId="16DCE592" w14:textId="77777777" w:rsidR="000F4C93" w:rsidRPr="002A2769" w:rsidRDefault="000F4C93" w:rsidP="000F4C9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za djecu, polaznike vrtića, organizirati programe koji svojim sadržajima obogaćuju redovite programe, a za koje je dobivena suglasnost nadležnog ministarstva</w:t>
      </w:r>
    </w:p>
    <w:p w14:paraId="335FD40D" w14:textId="77777777" w:rsidR="000F4C93" w:rsidRPr="002A2769" w:rsidRDefault="000F4C93" w:rsidP="000F4C9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organiziranje programa predškole- 250 sati godišnje (koji je od pedagoške 2014./2015. g. obvezan za svu djecu u godini dana prije polaska u osnovnu školu)</w:t>
      </w:r>
    </w:p>
    <w:p w14:paraId="7E56D188" w14:textId="77777777" w:rsidR="000F4C93" w:rsidRPr="002A2769" w:rsidRDefault="000F4C93" w:rsidP="000F4C93">
      <w:pPr>
        <w:rPr>
          <w:rFonts w:ascii="Times New Roman" w:hAnsi="Times New Roman" w:cs="Times New Roman"/>
          <w:sz w:val="24"/>
          <w:szCs w:val="24"/>
        </w:rPr>
      </w:pPr>
    </w:p>
    <w:p w14:paraId="63B1544D" w14:textId="77777777" w:rsidR="000F4C93" w:rsidRPr="002A2769" w:rsidRDefault="000F4C93" w:rsidP="000F4C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769">
        <w:rPr>
          <w:rFonts w:ascii="Times New Roman" w:hAnsi="Times New Roman" w:cs="Times New Roman"/>
          <w:b/>
          <w:sz w:val="24"/>
          <w:szCs w:val="24"/>
        </w:rPr>
        <w:t>II.</w:t>
      </w:r>
    </w:p>
    <w:p w14:paraId="24FBFE98" w14:textId="77777777" w:rsidR="000F4C93" w:rsidRPr="002A2769" w:rsidRDefault="000F4C93" w:rsidP="000F4C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62C0EB" w14:textId="77777777" w:rsidR="000F4C93" w:rsidRPr="002A2769" w:rsidRDefault="000F4C93" w:rsidP="000F4C9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Program realiziraju stručni djelatnici odgojitelji, stručni timovi (psiholog, pedagog, defektolog, zdravstveni voditelj), te ostali djelatnici sukladno Pravilniku o odgovarajućoj razini i vrsti obrazovanja odgojno-obrazovnih i ostalih radnika u dječjem vrtiću, ustanovama i fizičkim osobama koje provode programe ranog i predškolskog odgoja i obrazovanja, koje je propisalo Ministarstvo znanosti, obrazovanja i sporta i to kao:</w:t>
      </w:r>
    </w:p>
    <w:p w14:paraId="518FDDF2" w14:textId="77777777" w:rsidR="000F4C93" w:rsidRPr="002A2769" w:rsidRDefault="000F4C93" w:rsidP="000F4C9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redoviti programi – redoviti 10 i 5,5 satni</w:t>
      </w:r>
    </w:p>
    <w:p w14:paraId="17428062" w14:textId="77777777" w:rsidR="000F4C93" w:rsidRPr="002A2769" w:rsidRDefault="000F4C93" w:rsidP="000F4C9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10 satni redoviti smjenski boravak</w:t>
      </w:r>
    </w:p>
    <w:p w14:paraId="6D43DF8E" w14:textId="77777777" w:rsidR="000F4C93" w:rsidRPr="002A2769" w:rsidRDefault="000F4C93" w:rsidP="000F4C9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 xml:space="preserve">programi javnih potreba: </w:t>
      </w:r>
    </w:p>
    <w:p w14:paraId="5FE42E04" w14:textId="77777777" w:rsidR="000F4C93" w:rsidRPr="002A2769" w:rsidRDefault="000F4C93" w:rsidP="000F4C9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predškole - besplatni program predškole – od 150 do 250 sati</w:t>
      </w:r>
    </w:p>
    <w:p w14:paraId="4FC62ACA" w14:textId="77777777" w:rsidR="000F4C93" w:rsidRPr="002A2769" w:rsidRDefault="000F4C93" w:rsidP="000F4C9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 xml:space="preserve">ranog učenja engleskog jezika, </w:t>
      </w:r>
    </w:p>
    <w:p w14:paraId="00647156" w14:textId="77777777" w:rsidR="000F4C93" w:rsidRPr="002A2769" w:rsidRDefault="000F4C93" w:rsidP="000F4C9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 xml:space="preserve">dramsko-scenski program, </w:t>
      </w:r>
    </w:p>
    <w:p w14:paraId="285C9D93" w14:textId="77777777" w:rsidR="000F4C93" w:rsidRPr="002A2769" w:rsidRDefault="000F4C93" w:rsidP="000F4C9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sportski program,</w:t>
      </w:r>
    </w:p>
    <w:p w14:paraId="0415E620" w14:textId="77777777" w:rsidR="000F4C93" w:rsidRPr="002A2769" w:rsidRDefault="000F4C93" w:rsidP="000F4C9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 xml:space="preserve">program katoličkog vjerskog odgoja, </w:t>
      </w:r>
    </w:p>
    <w:p w14:paraId="572A13B1" w14:textId="77777777" w:rsidR="000F4C93" w:rsidRPr="002A2769" w:rsidRDefault="000F4C93" w:rsidP="000F4C9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program za darovitu djecu,</w:t>
      </w:r>
    </w:p>
    <w:p w14:paraId="044264BE" w14:textId="77777777" w:rsidR="000F4C93" w:rsidRPr="002A2769" w:rsidRDefault="000F4C93" w:rsidP="000F4C9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program zdravstvenog odgoja,</w:t>
      </w:r>
    </w:p>
    <w:p w14:paraId="021F6EAC" w14:textId="77777777" w:rsidR="000F4C93" w:rsidRPr="002A2769" w:rsidRDefault="000F4C93" w:rsidP="000F4C9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posebni program za djecu s teškoćama u razvoju.</w:t>
      </w:r>
    </w:p>
    <w:p w14:paraId="0AE55EF4" w14:textId="77777777" w:rsidR="000F4C93" w:rsidRPr="002A2769" w:rsidRDefault="000F4C93" w:rsidP="000F4C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787F67" w14:textId="77777777" w:rsidR="000F4C93" w:rsidRPr="002A2769" w:rsidRDefault="000F4C93" w:rsidP="000F4C93">
      <w:pPr>
        <w:rPr>
          <w:rFonts w:ascii="Times New Roman" w:hAnsi="Times New Roman" w:cs="Times New Roman"/>
          <w:sz w:val="24"/>
          <w:szCs w:val="24"/>
        </w:rPr>
      </w:pPr>
    </w:p>
    <w:p w14:paraId="55BC44D6" w14:textId="77777777" w:rsidR="000F4C93" w:rsidRPr="002A2769" w:rsidRDefault="000F4C93" w:rsidP="000F4C9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Navedeni programi se financiraju iz proračuna Grada Šibenika i uplata roditelja/skrbnika.</w:t>
      </w:r>
    </w:p>
    <w:p w14:paraId="32A999B3" w14:textId="77777777" w:rsidR="000F4C93" w:rsidRPr="002A2769" w:rsidRDefault="000F4C93" w:rsidP="000F4C93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F7A42FE" w14:textId="77777777" w:rsidR="000F4C93" w:rsidRPr="002A2769" w:rsidRDefault="000F4C93" w:rsidP="000F4C93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0068D162" w14:textId="77777777" w:rsidR="000F4C93" w:rsidRPr="002A2769" w:rsidRDefault="000F4C93" w:rsidP="000F4C93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71D113DC" w14:textId="06A71EC2" w:rsidR="000F4C93" w:rsidRPr="002A2769" w:rsidRDefault="000F4C93" w:rsidP="000F4C93">
      <w:pPr>
        <w:rPr>
          <w:rFonts w:ascii="Times New Roman" w:hAnsi="Times New Roman" w:cs="Times New Roman"/>
          <w:sz w:val="24"/>
          <w:szCs w:val="24"/>
        </w:rPr>
      </w:pPr>
    </w:p>
    <w:p w14:paraId="7CF3CA4A" w14:textId="77777777" w:rsidR="000F4C93" w:rsidRPr="002A2769" w:rsidRDefault="000F4C93" w:rsidP="000F4C93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FA48453" w14:textId="77777777" w:rsidR="000F4C93" w:rsidRPr="002A2769" w:rsidRDefault="000F4C93" w:rsidP="000F4C93">
      <w:pPr>
        <w:spacing w:line="276" w:lineRule="auto"/>
        <w:ind w:right="-54" w:firstLine="708"/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lastRenderedPageBreak/>
        <w:t>Mjesečno sudjelovanje roditelja/skrbnika - korisnika usluga s prebivalištem na području Grada Šibenika u punoj mjesečnoj cijeni usluga dječjeg vrtića u vlasništvu Grada Šibenika umanjuje se kako slijedi:</w:t>
      </w:r>
    </w:p>
    <w:p w14:paraId="55753F57" w14:textId="77777777" w:rsidR="000F4C93" w:rsidRPr="002A2769" w:rsidRDefault="000F4C93" w:rsidP="000F4C93">
      <w:pPr>
        <w:rPr>
          <w:rFonts w:ascii="Times New Roman" w:hAnsi="Times New Roman" w:cs="Times New Roman"/>
          <w:sz w:val="24"/>
          <w:szCs w:val="24"/>
        </w:rPr>
      </w:pPr>
    </w:p>
    <w:p w14:paraId="0E0BC89F" w14:textId="77777777" w:rsidR="000F4C93" w:rsidRPr="002A2769" w:rsidRDefault="000F4C93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-</w:t>
      </w:r>
      <w:r w:rsidRPr="002A2769">
        <w:rPr>
          <w:rFonts w:ascii="Times New Roman" w:hAnsi="Times New Roman" w:cs="Times New Roman"/>
          <w:sz w:val="24"/>
          <w:szCs w:val="24"/>
        </w:rPr>
        <w:tab/>
        <w:t>roditelju - korisniku usluga koji koristi prava iz socijalne skrbi, sukladno Odluci Gradskog vijeća Grada Šibenika kojom se uređuje socijalna skrb;</w:t>
      </w:r>
    </w:p>
    <w:p w14:paraId="751C3155" w14:textId="77777777" w:rsidR="000F4C93" w:rsidRPr="002A2769" w:rsidRDefault="000F4C93" w:rsidP="000F4C93">
      <w:pPr>
        <w:ind w:right="-54"/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- samohranom zaposlenom roditelju iznos sudjelovanja u mjesečnoj cijeni usluga smanjuje se za 25% ;</w:t>
      </w:r>
    </w:p>
    <w:p w14:paraId="559D8536" w14:textId="3EC0B986" w:rsidR="000F4C93" w:rsidRPr="002A2769" w:rsidRDefault="000F4C93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 xml:space="preserve">- roditelju/skrbniku – korisniku usluga dječjeg vrtića umanjuje se iznos sudjelovanja u mjesečnoj cijeni usluga dječjeg vrtića za 35% u slučajevima kada dijete ima kroničnu bolest zbog koje ne može koristiti uslugu prehrane u </w:t>
      </w:r>
      <w:r w:rsidR="00A07729" w:rsidRPr="002A2769">
        <w:rPr>
          <w:rFonts w:ascii="Times New Roman" w:hAnsi="Times New Roman" w:cs="Times New Roman"/>
          <w:sz w:val="24"/>
          <w:szCs w:val="24"/>
        </w:rPr>
        <w:t>dječjem</w:t>
      </w:r>
      <w:r w:rsidRPr="002A2769">
        <w:rPr>
          <w:rFonts w:ascii="Times New Roman" w:hAnsi="Times New Roman" w:cs="Times New Roman"/>
          <w:sz w:val="24"/>
          <w:szCs w:val="24"/>
        </w:rPr>
        <w:t xml:space="preserve"> vrtiću, a koja je utvrđena nalazom i mišljenjem prvostupanjskog tijela vještačenja;</w:t>
      </w:r>
    </w:p>
    <w:p w14:paraId="170C41DC" w14:textId="77777777" w:rsidR="000F4C93" w:rsidRPr="002A2769" w:rsidRDefault="000F4C93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-</w:t>
      </w:r>
      <w:r w:rsidRPr="002A2769">
        <w:rPr>
          <w:rFonts w:ascii="Times New Roman" w:hAnsi="Times New Roman" w:cs="Times New Roman"/>
          <w:sz w:val="24"/>
          <w:szCs w:val="24"/>
        </w:rPr>
        <w:tab/>
        <w:t>roditelju/skrbniku - korisniku usluga dječjeg vrtića iznos sudjelovanja u mjesečnoj cijeni usluga dječjeg vrtića smanjuje se za drugo dijete za 30%, za treće dijete za 60%, a za četvrto i svako sljedeće dijete za 100%, pod uvjetom da su djeca upisana u dječji vrtić i da su članovi istog kućanstva;</w:t>
      </w:r>
    </w:p>
    <w:p w14:paraId="4C475536" w14:textId="77777777" w:rsidR="000F4C93" w:rsidRPr="002A2769" w:rsidRDefault="000F4C93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-</w:t>
      </w:r>
      <w:r w:rsidRPr="002A2769">
        <w:rPr>
          <w:rFonts w:ascii="Times New Roman" w:hAnsi="Times New Roman" w:cs="Times New Roman"/>
          <w:sz w:val="24"/>
          <w:szCs w:val="24"/>
        </w:rPr>
        <w:tab/>
        <w:t>za dane kada je dijete odsutno iz dječjeg vrtića zbog bolesti u neprekidnom trajanju od minimalno 5 dana, o čemu roditelj/skrbnik – korisnik usluga dostavlja liječničku potvrdu, iznos dnevnog sudjelovanja u mjesečnoj cijeni usluga dječjeg vrtića smanjuje se za 20%;</w:t>
      </w:r>
    </w:p>
    <w:p w14:paraId="679CCC9C" w14:textId="77777777" w:rsidR="000F4C93" w:rsidRPr="002A2769" w:rsidRDefault="000F4C93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-</w:t>
      </w:r>
      <w:r w:rsidRPr="002A2769">
        <w:rPr>
          <w:rFonts w:ascii="Times New Roman" w:hAnsi="Times New Roman" w:cs="Times New Roman"/>
          <w:sz w:val="24"/>
          <w:szCs w:val="24"/>
        </w:rPr>
        <w:tab/>
        <w:t>za dane kada je dijete odsutno iz dječjeg vrtića zbog sudjelovanja u višednevnom</w:t>
      </w:r>
    </w:p>
    <w:p w14:paraId="05626E44" w14:textId="77777777" w:rsidR="000F4C93" w:rsidRPr="002A2769" w:rsidRDefault="000F4C93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programu odgoja i obrazovanja izvan dječjeg vrtića, kojeg provodi i dodatno naplaćuje dječji vrtić, iznos dnevnog sudjelovanja u mjesečnoj cijeni usluga dječjeg vrtića smanjuje se za 50%;</w:t>
      </w:r>
    </w:p>
    <w:p w14:paraId="2C2CE844" w14:textId="77777777" w:rsidR="000F4C93" w:rsidRPr="002A2769" w:rsidRDefault="000F4C93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-</w:t>
      </w:r>
      <w:r w:rsidRPr="002A2769">
        <w:rPr>
          <w:rFonts w:ascii="Times New Roman" w:hAnsi="Times New Roman" w:cs="Times New Roman"/>
          <w:sz w:val="24"/>
          <w:szCs w:val="24"/>
        </w:rPr>
        <w:tab/>
        <w:t>za dane kada je dijete odsutno iz dječjeg vrtića iz privatnih razloga, u trajanju od najmanje mjesec dana u kontinuitetu, iznos sudjelovanja u mjesečnoj cijeni usluga dječjeg vrtića smanjuje se za 50%;</w:t>
      </w:r>
    </w:p>
    <w:p w14:paraId="51D75012" w14:textId="77777777" w:rsidR="000F4C93" w:rsidRPr="002A2769" w:rsidRDefault="000F4C93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-</w:t>
      </w:r>
      <w:r w:rsidRPr="002A2769">
        <w:rPr>
          <w:rFonts w:ascii="Times New Roman" w:hAnsi="Times New Roman" w:cs="Times New Roman"/>
          <w:sz w:val="24"/>
          <w:szCs w:val="24"/>
        </w:rPr>
        <w:tab/>
        <w:t>u slučajevima nastupa posebnih okolnosti, koje podrazumijevaju događaj ili određeno  stanje koje se nije moglo predvidjeti i na koje se nije moglo utjecati, a koje ugrožava život i zdravlje građana, imovinu veće vrijednosti, znatno narušava okoliš, gospodarsku aktivnost ili uzrokuje znatnu gospodarsku štetu, zbog čega dječji vrtić nije u mogućnosti pružati usluge smještaja djece, roditelji će se osloboditi od naplate sudjelovanja u cijeni programa, pri čemu se iznos oslobođenja utvrđuje na način da se sudjelovanje roditelja u cijeni programa umanjuje srazmjerno broju dana trajanja nemogućnosti korištenja usluga dječjeg vrtića.</w:t>
      </w:r>
    </w:p>
    <w:p w14:paraId="4C27946F" w14:textId="77777777" w:rsidR="000F4C93" w:rsidRPr="002A2769" w:rsidRDefault="000F4C93" w:rsidP="000F4C93">
      <w:pPr>
        <w:rPr>
          <w:rFonts w:ascii="Times New Roman" w:hAnsi="Times New Roman" w:cs="Times New Roman"/>
          <w:b/>
          <w:sz w:val="24"/>
          <w:szCs w:val="24"/>
        </w:rPr>
      </w:pPr>
    </w:p>
    <w:p w14:paraId="2576549F" w14:textId="77777777" w:rsidR="000F4C93" w:rsidRPr="002A2769" w:rsidRDefault="000F4C93" w:rsidP="000F4C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769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79919A0" w14:textId="77777777" w:rsidR="000F4C93" w:rsidRPr="002A2769" w:rsidRDefault="000F4C93" w:rsidP="000F4C93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778DC00" w14:textId="77777777" w:rsidR="000F4C93" w:rsidRPr="002A2769" w:rsidRDefault="000F4C93" w:rsidP="000F4C93">
      <w:pPr>
        <w:ind w:firstLine="705"/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Način ostvarivanja prednosti pri upisu djece u dječje vrtiće koji su u vlasništvu Grada utvrđuje osnivač Grad Šibenik svojim aktom u skladu sa člankom 20. Zakona o predškolskom odgoju i obrazovanju i prema iskazanim potrebama donosi zaključak o sufinanciranju djelatnosti dječjih vrtića za svaku pedagošku godinu.</w:t>
      </w:r>
    </w:p>
    <w:p w14:paraId="529CD3C6" w14:textId="77777777" w:rsidR="000F4C93" w:rsidRPr="002A2769" w:rsidRDefault="000F4C93" w:rsidP="000F4C93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 w:rsidRPr="002A2769">
        <w:tab/>
        <w:t xml:space="preserve">Prednost pri upisu djece u dječje vrtiće u vlasništvu Grada Šibenika imaju djeca i roditelji/skrbnici s prijavljenim prebivalištem na području grada Šibenika, a osim navedenog uvjeta </w:t>
      </w:r>
      <w:r w:rsidRPr="002A2769">
        <w:rPr>
          <w:color w:val="000000"/>
        </w:rPr>
        <w:t xml:space="preserve"> prednost pri upisu u dječji vrtić ostvaruju djeca koja do 1. travnja tekuće godine navrše četiri godine života. Nakon upisa djece s navedenim kriterijem, ostala djeca se upisuju u dječji vrtić prema sljedećem redoslijedu prvenstva: </w:t>
      </w:r>
    </w:p>
    <w:p w14:paraId="657542B9" w14:textId="77777777" w:rsidR="000F4C93" w:rsidRPr="002A2769" w:rsidRDefault="000F4C93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5E8D8D58" w14:textId="77777777" w:rsidR="000F4C93" w:rsidRPr="002A2769" w:rsidRDefault="000F4C93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-</w:t>
      </w:r>
      <w:r w:rsidRPr="002A2769">
        <w:rPr>
          <w:rFonts w:ascii="Times New Roman" w:hAnsi="Times New Roman" w:cs="Times New Roman"/>
          <w:sz w:val="24"/>
          <w:szCs w:val="24"/>
        </w:rPr>
        <w:tab/>
        <w:t>djeca roditelja invalida Domovinskog rata,</w:t>
      </w:r>
    </w:p>
    <w:p w14:paraId="77745683" w14:textId="77777777" w:rsidR="000F4C93" w:rsidRPr="002A2769" w:rsidRDefault="000F4C93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-</w:t>
      </w:r>
      <w:r w:rsidRPr="002A2769">
        <w:rPr>
          <w:rFonts w:ascii="Times New Roman" w:hAnsi="Times New Roman" w:cs="Times New Roman"/>
          <w:sz w:val="24"/>
          <w:szCs w:val="24"/>
        </w:rPr>
        <w:tab/>
        <w:t>djeca iz obitelji s troje ili više djece,</w:t>
      </w:r>
    </w:p>
    <w:p w14:paraId="4527CEDC" w14:textId="77777777" w:rsidR="000F4C93" w:rsidRPr="002A2769" w:rsidRDefault="000F4C93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-</w:t>
      </w:r>
      <w:r w:rsidRPr="002A2769">
        <w:rPr>
          <w:rFonts w:ascii="Times New Roman" w:hAnsi="Times New Roman" w:cs="Times New Roman"/>
          <w:sz w:val="24"/>
          <w:szCs w:val="24"/>
        </w:rPr>
        <w:tab/>
        <w:t>djeca oba zaposlena roditelja,</w:t>
      </w:r>
    </w:p>
    <w:p w14:paraId="23379DB9" w14:textId="77777777" w:rsidR="000F4C93" w:rsidRPr="002A2769" w:rsidRDefault="000F4C93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2A2769">
        <w:rPr>
          <w:rFonts w:ascii="Times New Roman" w:hAnsi="Times New Roman" w:cs="Times New Roman"/>
          <w:sz w:val="24"/>
          <w:szCs w:val="24"/>
        </w:rPr>
        <w:tab/>
        <w:t>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vještačenja,</w:t>
      </w:r>
    </w:p>
    <w:p w14:paraId="27AA86D8" w14:textId="77777777" w:rsidR="000F4C93" w:rsidRPr="002A2769" w:rsidRDefault="000F4C93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-</w:t>
      </w:r>
      <w:r w:rsidRPr="002A2769">
        <w:rPr>
          <w:rFonts w:ascii="Times New Roman" w:hAnsi="Times New Roman" w:cs="Times New Roman"/>
          <w:sz w:val="24"/>
          <w:szCs w:val="24"/>
        </w:rPr>
        <w:tab/>
        <w:t>djeca samohranih roditelja,</w:t>
      </w:r>
    </w:p>
    <w:p w14:paraId="5403CEA1" w14:textId="77777777" w:rsidR="000F4C93" w:rsidRPr="002A2769" w:rsidRDefault="000F4C93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-</w:t>
      </w:r>
      <w:r w:rsidRPr="002A2769">
        <w:rPr>
          <w:rFonts w:ascii="Times New Roman" w:hAnsi="Times New Roman" w:cs="Times New Roman"/>
          <w:sz w:val="24"/>
          <w:szCs w:val="24"/>
        </w:rPr>
        <w:tab/>
        <w:t>djeca jednoroditeljskih obitelji,</w:t>
      </w:r>
    </w:p>
    <w:p w14:paraId="311ADF3D" w14:textId="77777777" w:rsidR="000F4C93" w:rsidRPr="002A2769" w:rsidRDefault="000F4C93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-</w:t>
      </w:r>
      <w:r w:rsidRPr="002A2769">
        <w:rPr>
          <w:rFonts w:ascii="Times New Roman" w:hAnsi="Times New Roman" w:cs="Times New Roman"/>
          <w:sz w:val="24"/>
          <w:szCs w:val="24"/>
        </w:rPr>
        <w:tab/>
        <w:t>djeca osoba s invaliditetom upisanih u Hrvatski registar osoba s invaliditetom,</w:t>
      </w:r>
    </w:p>
    <w:p w14:paraId="6EF2FE73" w14:textId="1F3BE7B0" w:rsidR="000F4C93" w:rsidRPr="002A2769" w:rsidRDefault="000F4C93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-</w:t>
      </w:r>
      <w:r w:rsidRPr="002A2769">
        <w:rPr>
          <w:rFonts w:ascii="Times New Roman" w:hAnsi="Times New Roman" w:cs="Times New Roman"/>
          <w:sz w:val="24"/>
          <w:szCs w:val="24"/>
        </w:rPr>
        <w:tab/>
        <w:t xml:space="preserve">djeca koja su ostvarila pravo na socijalnu uslugu smještaja u udomiteljskim </w:t>
      </w:r>
      <w:r w:rsidR="002A2769" w:rsidRPr="002A2769">
        <w:rPr>
          <w:rFonts w:ascii="Times New Roman" w:hAnsi="Times New Roman" w:cs="Times New Roman"/>
          <w:sz w:val="24"/>
          <w:szCs w:val="24"/>
        </w:rPr>
        <w:t>obiteljima</w:t>
      </w:r>
    </w:p>
    <w:p w14:paraId="7B187311" w14:textId="77777777" w:rsidR="000F4C93" w:rsidRPr="002A2769" w:rsidRDefault="000F4C93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-</w:t>
      </w:r>
      <w:r w:rsidRPr="002A2769">
        <w:rPr>
          <w:rFonts w:ascii="Times New Roman" w:hAnsi="Times New Roman" w:cs="Times New Roman"/>
          <w:sz w:val="24"/>
          <w:szCs w:val="24"/>
        </w:rPr>
        <w:tab/>
        <w:t>djeca roditelja koji primaju doplatak za djecu ili roditelja korisnika zajamčene minimalne naknade</w:t>
      </w:r>
    </w:p>
    <w:p w14:paraId="3C9199C8" w14:textId="77777777" w:rsidR="000F4C93" w:rsidRPr="002A2769" w:rsidRDefault="000F4C93" w:rsidP="000F4C93">
      <w:pPr>
        <w:rPr>
          <w:rFonts w:ascii="Times New Roman" w:hAnsi="Times New Roman" w:cs="Times New Roman"/>
          <w:b/>
          <w:sz w:val="24"/>
          <w:szCs w:val="24"/>
        </w:rPr>
      </w:pPr>
    </w:p>
    <w:p w14:paraId="38C56519" w14:textId="77777777" w:rsidR="000F4C93" w:rsidRPr="002A2769" w:rsidRDefault="000F4C93" w:rsidP="000F4C93">
      <w:pPr>
        <w:rPr>
          <w:rFonts w:ascii="Times New Roman" w:hAnsi="Times New Roman" w:cs="Times New Roman"/>
          <w:b/>
          <w:sz w:val="24"/>
          <w:szCs w:val="24"/>
        </w:rPr>
      </w:pPr>
      <w:r w:rsidRPr="002A2769">
        <w:rPr>
          <w:rFonts w:ascii="Times New Roman" w:hAnsi="Times New Roman" w:cs="Times New Roman"/>
          <w:b/>
          <w:sz w:val="24"/>
          <w:szCs w:val="24"/>
        </w:rPr>
        <w:t xml:space="preserve">2. DJEČJI VRTIĆI NA PODRUČJU GRADA </w:t>
      </w:r>
    </w:p>
    <w:p w14:paraId="07C448F3" w14:textId="77777777" w:rsidR="000F4C93" w:rsidRPr="002A2769" w:rsidRDefault="000F4C93" w:rsidP="000F4C93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02F5617" w14:textId="77777777" w:rsidR="000F4C93" w:rsidRPr="002A2769" w:rsidRDefault="000F4C93" w:rsidP="000F4C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769">
        <w:rPr>
          <w:rFonts w:ascii="Times New Roman" w:hAnsi="Times New Roman" w:cs="Times New Roman"/>
          <w:b/>
          <w:bCs/>
          <w:sz w:val="24"/>
          <w:szCs w:val="24"/>
        </w:rPr>
        <w:t xml:space="preserve">        IV.</w:t>
      </w:r>
    </w:p>
    <w:p w14:paraId="03067299" w14:textId="77777777" w:rsidR="000F4C93" w:rsidRPr="002A2769" w:rsidRDefault="000F4C93" w:rsidP="000F4C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A7AC93" w14:textId="0AF37E84" w:rsidR="000F4C93" w:rsidRPr="002A2769" w:rsidRDefault="000F4C93" w:rsidP="00EB2C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Na području grada Šibenika ostvarivanje djelatnosti predškolskog odgoja i obrazovanja realizira se u dvije ustanove Dječji vrtić Šibenska maslina i Dječji vrtić Smilje kojima je osnivač i vlasnik Grad Šibenik, te u pet ustanova predškolskog odgoja drugih osnivača.</w:t>
      </w:r>
    </w:p>
    <w:p w14:paraId="28AD5BA2" w14:textId="77777777" w:rsidR="00EB2C54" w:rsidRPr="002A2769" w:rsidRDefault="00EB2C54" w:rsidP="00EB2C5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19465B6" w14:textId="77777777" w:rsidR="000F4C93" w:rsidRPr="002A2769" w:rsidRDefault="000F4C93" w:rsidP="000F4C93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769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250EB695" w14:textId="77777777" w:rsidR="000F4C93" w:rsidRPr="002A2769" w:rsidRDefault="000F4C93" w:rsidP="000F4C9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Ustanova Dječji vrtić Šibenska maslina, Ulica branitelja Domovinskog rata 2G, Šibenik  organizira rad u šest područnih objekata:</w:t>
      </w:r>
      <w:r w:rsidRPr="002A2769">
        <w:rPr>
          <w:rFonts w:ascii="Times New Roman" w:hAnsi="Times New Roman" w:cs="Times New Roman"/>
          <w:sz w:val="24"/>
          <w:szCs w:val="24"/>
        </w:rPr>
        <w:tab/>
      </w:r>
    </w:p>
    <w:p w14:paraId="407F4633" w14:textId="77777777" w:rsidR="000F4C93" w:rsidRPr="002A2769" w:rsidRDefault="000F4C93" w:rsidP="000F4C93">
      <w:pPr>
        <w:pStyle w:val="Odlomakpopisa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 xml:space="preserve">VIDICI   -       vrtić/jaslice   u Šibeniku - Vidici, Ulica branitelja domovinskog rata 2G </w:t>
      </w:r>
    </w:p>
    <w:p w14:paraId="6DB4E4B9" w14:textId="77777777" w:rsidR="000F4C93" w:rsidRPr="002A2769" w:rsidRDefault="000F4C93" w:rsidP="000F4C93">
      <w:pPr>
        <w:pStyle w:val="Odlomakpopisa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 xml:space="preserve">KUĆICA  -      vrtić/jaslice  u Šibeniku -  Baldekin I, Stjepana Radića 56 </w:t>
      </w:r>
    </w:p>
    <w:p w14:paraId="4FB77103" w14:textId="77777777" w:rsidR="000F4C93" w:rsidRPr="002A2769" w:rsidRDefault="000F4C93" w:rsidP="000F4C93">
      <w:pPr>
        <w:pStyle w:val="Odlomakpopisa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 xml:space="preserve">PČELICA  -     vrtić/jaslice u Šibeniku -  Baldekin I, Stjepana Radića 54A   </w:t>
      </w:r>
    </w:p>
    <w:p w14:paraId="4B7757D5" w14:textId="77777777" w:rsidR="000F4C93" w:rsidRPr="002A2769" w:rsidRDefault="000F4C93" w:rsidP="000F4C93">
      <w:pPr>
        <w:pStyle w:val="Odlomakpopisa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VESELJKO -   jaslice  u Šibeniku – Baldekin III, Mandalinskih žrtava 2</w:t>
      </w:r>
    </w:p>
    <w:p w14:paraId="3C7154C1" w14:textId="77777777" w:rsidR="000F4C93" w:rsidRPr="002A2769" w:rsidRDefault="000F4C93" w:rsidP="000F4C93">
      <w:pPr>
        <w:pStyle w:val="Odlomakpopisa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RADOST  -      vrtić  u Šibeniku – Baldekin III, Trg Andrije Hebranga 4</w:t>
      </w:r>
    </w:p>
    <w:p w14:paraId="62CD49CD" w14:textId="77777777" w:rsidR="000F4C93" w:rsidRPr="002A2769" w:rsidRDefault="000F4C93" w:rsidP="000F4C9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A2769">
        <w:rPr>
          <w:rFonts w:ascii="Times New Roman" w:hAnsi="Times New Roman" w:cs="Times New Roman"/>
          <w:b/>
          <w:sz w:val="24"/>
          <w:szCs w:val="24"/>
        </w:rPr>
        <w:t>f)</w:t>
      </w:r>
      <w:r w:rsidRPr="002A2769">
        <w:rPr>
          <w:rFonts w:ascii="Times New Roman" w:hAnsi="Times New Roman" w:cs="Times New Roman"/>
          <w:sz w:val="24"/>
          <w:szCs w:val="24"/>
        </w:rPr>
        <w:t xml:space="preserve">   JUTRO  -          vrtić/jaslice  u Šibeniku – Baldekin II, Petra Preradovića 16 </w:t>
      </w:r>
    </w:p>
    <w:p w14:paraId="78952791" w14:textId="77777777" w:rsidR="000F4C93" w:rsidRPr="002A2769" w:rsidRDefault="000F4C93" w:rsidP="000F4C9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 xml:space="preserve">           *JUTRO -          posebna skupina za djecu s teškoćama u razvoju; Petra Preradovića 18</w:t>
      </w:r>
    </w:p>
    <w:p w14:paraId="0D1BEDAD" w14:textId="77777777" w:rsidR="000F4C93" w:rsidRPr="002A2769" w:rsidRDefault="000F4C93" w:rsidP="000F4C93">
      <w:pPr>
        <w:rPr>
          <w:rFonts w:ascii="Times New Roman" w:hAnsi="Times New Roman" w:cs="Times New Roman"/>
          <w:b/>
          <w:sz w:val="24"/>
          <w:szCs w:val="24"/>
        </w:rPr>
      </w:pPr>
      <w:r w:rsidRPr="002A2769">
        <w:rPr>
          <w:rFonts w:ascii="Times New Roman" w:hAnsi="Times New Roman" w:cs="Times New Roman"/>
          <w:b/>
          <w:sz w:val="24"/>
          <w:szCs w:val="24"/>
        </w:rPr>
        <w:t xml:space="preserve">       g</w:t>
      </w:r>
      <w:r w:rsidRPr="002A2769">
        <w:rPr>
          <w:rFonts w:ascii="Times New Roman" w:hAnsi="Times New Roman" w:cs="Times New Roman"/>
          <w:bCs/>
          <w:sz w:val="24"/>
          <w:szCs w:val="24"/>
        </w:rPr>
        <w:t>) FRENJICA</w:t>
      </w:r>
      <w:r w:rsidRPr="002A2769">
        <w:rPr>
          <w:rFonts w:ascii="Times New Roman" w:hAnsi="Times New Roman" w:cs="Times New Roman"/>
          <w:b/>
          <w:sz w:val="24"/>
          <w:szCs w:val="24"/>
        </w:rPr>
        <w:t xml:space="preserve">-       </w:t>
      </w:r>
      <w:r w:rsidRPr="002A2769">
        <w:rPr>
          <w:rFonts w:ascii="Times New Roman" w:hAnsi="Times New Roman" w:cs="Times New Roman"/>
          <w:bCs/>
          <w:sz w:val="24"/>
          <w:szCs w:val="24"/>
        </w:rPr>
        <w:t>vrtić u Sitno Donjem, Perković,  Nova I 39</w:t>
      </w:r>
    </w:p>
    <w:p w14:paraId="0379AD0A" w14:textId="77777777" w:rsidR="000F4C93" w:rsidRPr="002A2769" w:rsidRDefault="000F4C93" w:rsidP="000F4C93">
      <w:pPr>
        <w:rPr>
          <w:rFonts w:ascii="Times New Roman" w:hAnsi="Times New Roman" w:cs="Times New Roman"/>
          <w:b/>
          <w:sz w:val="24"/>
          <w:szCs w:val="24"/>
        </w:rPr>
      </w:pPr>
    </w:p>
    <w:p w14:paraId="6DF00C08" w14:textId="77777777" w:rsidR="000F4C93" w:rsidRPr="002A2769" w:rsidRDefault="000F4C93" w:rsidP="000F4C9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Ustanova Dječji vrtić Smilje, Prilaz tvornici 39B, Šibenik  rad  organizira u devet područnih objekata:</w:t>
      </w:r>
    </w:p>
    <w:p w14:paraId="2D0A7FF9" w14:textId="77777777" w:rsidR="000F4C93" w:rsidRPr="002A2769" w:rsidRDefault="000F4C93" w:rsidP="000F4C93">
      <w:pPr>
        <w:rPr>
          <w:rFonts w:ascii="Times New Roman" w:hAnsi="Times New Roman" w:cs="Times New Roman"/>
          <w:b/>
          <w:sz w:val="24"/>
          <w:szCs w:val="24"/>
        </w:rPr>
      </w:pPr>
    </w:p>
    <w:p w14:paraId="06DC510C" w14:textId="77777777" w:rsidR="000F4C93" w:rsidRPr="002A2769" w:rsidRDefault="000F4C93" w:rsidP="000F4C93">
      <w:pPr>
        <w:rPr>
          <w:rFonts w:ascii="Times New Roman" w:hAnsi="Times New Roman" w:cs="Times New Roman"/>
          <w:b/>
          <w:sz w:val="24"/>
          <w:szCs w:val="24"/>
        </w:rPr>
      </w:pPr>
      <w:r w:rsidRPr="002A2769">
        <w:rPr>
          <w:rFonts w:ascii="Times New Roman" w:hAnsi="Times New Roman" w:cs="Times New Roman"/>
          <w:b/>
          <w:sz w:val="24"/>
          <w:szCs w:val="24"/>
        </w:rPr>
        <w:t xml:space="preserve">      a)</w:t>
      </w:r>
      <w:r w:rsidRPr="002A2769">
        <w:rPr>
          <w:rFonts w:ascii="Times New Roman" w:hAnsi="Times New Roman" w:cs="Times New Roman"/>
          <w:sz w:val="24"/>
          <w:szCs w:val="24"/>
        </w:rPr>
        <w:t xml:space="preserve">  MALI MIHOVIL -  </w:t>
      </w:r>
      <w:r w:rsidRPr="002A2769">
        <w:rPr>
          <w:rFonts w:ascii="Times New Roman" w:hAnsi="Times New Roman" w:cs="Times New Roman"/>
          <w:sz w:val="24"/>
          <w:szCs w:val="24"/>
        </w:rPr>
        <w:tab/>
        <w:t xml:space="preserve">vrtić/jaslice u Šibeniku - Put Jamnjaka 2A </w:t>
      </w:r>
    </w:p>
    <w:p w14:paraId="4D1DE7D0" w14:textId="77777777" w:rsidR="000F4C93" w:rsidRPr="002A2769" w:rsidRDefault="000F4C93" w:rsidP="000F4C93">
      <w:pPr>
        <w:rPr>
          <w:rFonts w:ascii="Times New Roman" w:hAnsi="Times New Roman" w:cs="Times New Roman"/>
          <w:b/>
          <w:sz w:val="24"/>
          <w:szCs w:val="24"/>
        </w:rPr>
      </w:pPr>
      <w:r w:rsidRPr="002A2769">
        <w:rPr>
          <w:rFonts w:ascii="Times New Roman" w:hAnsi="Times New Roman" w:cs="Times New Roman"/>
          <w:b/>
          <w:sz w:val="24"/>
          <w:szCs w:val="24"/>
        </w:rPr>
        <w:t xml:space="preserve">      b)</w:t>
      </w:r>
      <w:r w:rsidRPr="002A2769">
        <w:rPr>
          <w:rFonts w:ascii="Times New Roman" w:hAnsi="Times New Roman" w:cs="Times New Roman"/>
          <w:sz w:val="24"/>
          <w:szCs w:val="24"/>
        </w:rPr>
        <w:t xml:space="preserve">  GRAĐA -  </w:t>
      </w:r>
      <w:r w:rsidRPr="002A2769">
        <w:rPr>
          <w:rFonts w:ascii="Times New Roman" w:hAnsi="Times New Roman" w:cs="Times New Roman"/>
          <w:sz w:val="24"/>
          <w:szCs w:val="24"/>
        </w:rPr>
        <w:tab/>
      </w:r>
      <w:r w:rsidRPr="002A2769">
        <w:rPr>
          <w:rFonts w:ascii="Times New Roman" w:hAnsi="Times New Roman" w:cs="Times New Roman"/>
          <w:sz w:val="24"/>
          <w:szCs w:val="24"/>
        </w:rPr>
        <w:tab/>
        <w:t xml:space="preserve">vrtić u Šibeniku – Građa, Kralja Zvonimira 80A </w:t>
      </w:r>
    </w:p>
    <w:p w14:paraId="0F530815" w14:textId="77777777" w:rsidR="000F4C93" w:rsidRPr="002A2769" w:rsidRDefault="000F4C93" w:rsidP="000F4C93">
      <w:pPr>
        <w:rPr>
          <w:rFonts w:ascii="Times New Roman" w:hAnsi="Times New Roman" w:cs="Times New Roman"/>
          <w:b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 xml:space="preserve">           GRAĐA - paviljon -</w:t>
      </w:r>
      <w:r w:rsidRPr="002A2769">
        <w:rPr>
          <w:rFonts w:ascii="Times New Roman" w:hAnsi="Times New Roman" w:cs="Times New Roman"/>
          <w:sz w:val="24"/>
          <w:szCs w:val="24"/>
        </w:rPr>
        <w:tab/>
        <w:t xml:space="preserve"> vrtić u Šibeniku  -   Građa, Kralja Zvonimira 80A </w:t>
      </w:r>
    </w:p>
    <w:p w14:paraId="7F69C838" w14:textId="77777777" w:rsidR="000F4C93" w:rsidRPr="002A2769" w:rsidRDefault="000F4C93" w:rsidP="000F4C93">
      <w:pPr>
        <w:rPr>
          <w:rFonts w:ascii="Times New Roman" w:hAnsi="Times New Roman" w:cs="Times New Roman"/>
          <w:b/>
          <w:sz w:val="24"/>
          <w:szCs w:val="24"/>
        </w:rPr>
      </w:pPr>
      <w:r w:rsidRPr="002A2769">
        <w:rPr>
          <w:rFonts w:ascii="Times New Roman" w:hAnsi="Times New Roman" w:cs="Times New Roman"/>
          <w:b/>
          <w:sz w:val="24"/>
          <w:szCs w:val="24"/>
        </w:rPr>
        <w:t xml:space="preserve">      c)</w:t>
      </w:r>
      <w:r w:rsidRPr="002A2769">
        <w:rPr>
          <w:rFonts w:ascii="Times New Roman" w:hAnsi="Times New Roman" w:cs="Times New Roman"/>
          <w:sz w:val="24"/>
          <w:szCs w:val="24"/>
        </w:rPr>
        <w:t xml:space="preserve">   CICIBAN -</w:t>
      </w:r>
      <w:r w:rsidRPr="002A2769">
        <w:rPr>
          <w:rFonts w:ascii="Times New Roman" w:hAnsi="Times New Roman" w:cs="Times New Roman"/>
          <w:sz w:val="24"/>
          <w:szCs w:val="24"/>
        </w:rPr>
        <w:tab/>
      </w:r>
      <w:r w:rsidRPr="002A2769">
        <w:rPr>
          <w:rFonts w:ascii="Times New Roman" w:hAnsi="Times New Roman" w:cs="Times New Roman"/>
          <w:sz w:val="24"/>
          <w:szCs w:val="24"/>
        </w:rPr>
        <w:tab/>
        <w:t xml:space="preserve"> vrtić/jaslice  u Šibeniku, Šubićevac, Bana Ivana Mažuranića 3           </w:t>
      </w:r>
    </w:p>
    <w:p w14:paraId="18330E32" w14:textId="77777777" w:rsidR="000F4C93" w:rsidRPr="002A2769" w:rsidRDefault="000F4C93" w:rsidP="000F4C93">
      <w:pPr>
        <w:rPr>
          <w:rFonts w:ascii="Times New Roman" w:hAnsi="Times New Roman" w:cs="Times New Roman"/>
          <w:b/>
          <w:sz w:val="24"/>
          <w:szCs w:val="24"/>
        </w:rPr>
      </w:pPr>
      <w:r w:rsidRPr="002A2769">
        <w:rPr>
          <w:rFonts w:ascii="Times New Roman" w:hAnsi="Times New Roman" w:cs="Times New Roman"/>
          <w:b/>
          <w:sz w:val="24"/>
          <w:szCs w:val="24"/>
        </w:rPr>
        <w:t xml:space="preserve">      d)</w:t>
      </w:r>
      <w:r w:rsidRPr="002A2769">
        <w:rPr>
          <w:rFonts w:ascii="Times New Roman" w:hAnsi="Times New Roman" w:cs="Times New Roman"/>
          <w:sz w:val="24"/>
          <w:szCs w:val="24"/>
        </w:rPr>
        <w:t xml:space="preserve">  TINTILINIĆ - </w:t>
      </w:r>
      <w:r w:rsidRPr="002A2769">
        <w:rPr>
          <w:rFonts w:ascii="Times New Roman" w:hAnsi="Times New Roman" w:cs="Times New Roman"/>
          <w:sz w:val="24"/>
          <w:szCs w:val="24"/>
        </w:rPr>
        <w:tab/>
        <w:t xml:space="preserve"> jaslice u Šibeniku – Građa, Kralja Zvonimira 54 </w:t>
      </w:r>
    </w:p>
    <w:p w14:paraId="79B465C2" w14:textId="77777777" w:rsidR="000F4C93" w:rsidRPr="002A2769" w:rsidRDefault="000F4C93" w:rsidP="000F4C93">
      <w:pPr>
        <w:rPr>
          <w:rFonts w:ascii="Times New Roman" w:hAnsi="Times New Roman" w:cs="Times New Roman"/>
          <w:b/>
          <w:sz w:val="24"/>
          <w:szCs w:val="24"/>
        </w:rPr>
      </w:pPr>
      <w:r w:rsidRPr="002A2769">
        <w:rPr>
          <w:rFonts w:ascii="Times New Roman" w:hAnsi="Times New Roman" w:cs="Times New Roman"/>
          <w:b/>
          <w:sz w:val="24"/>
          <w:szCs w:val="24"/>
        </w:rPr>
        <w:t xml:space="preserve">       e)</w:t>
      </w:r>
      <w:r w:rsidRPr="002A2769">
        <w:rPr>
          <w:rFonts w:ascii="Times New Roman" w:hAnsi="Times New Roman" w:cs="Times New Roman"/>
          <w:sz w:val="24"/>
          <w:szCs w:val="24"/>
        </w:rPr>
        <w:t xml:space="preserve">  VJEVERICA - </w:t>
      </w:r>
      <w:r w:rsidRPr="002A2769">
        <w:rPr>
          <w:rFonts w:ascii="Times New Roman" w:hAnsi="Times New Roman" w:cs="Times New Roman"/>
          <w:sz w:val="24"/>
          <w:szCs w:val="24"/>
        </w:rPr>
        <w:tab/>
        <w:t xml:space="preserve">vrtić u Šibeniku – Šubićevac, Bana Josipa Jelačića 8 </w:t>
      </w:r>
    </w:p>
    <w:p w14:paraId="18B0BC44" w14:textId="77777777" w:rsidR="000F4C93" w:rsidRPr="002A2769" w:rsidRDefault="000F4C93" w:rsidP="000F4C93">
      <w:pPr>
        <w:rPr>
          <w:rFonts w:ascii="Times New Roman" w:hAnsi="Times New Roman" w:cs="Times New Roman"/>
          <w:b/>
          <w:sz w:val="24"/>
          <w:szCs w:val="24"/>
        </w:rPr>
      </w:pPr>
      <w:r w:rsidRPr="002A2769">
        <w:rPr>
          <w:rFonts w:ascii="Times New Roman" w:hAnsi="Times New Roman" w:cs="Times New Roman"/>
          <w:b/>
          <w:sz w:val="24"/>
          <w:szCs w:val="24"/>
        </w:rPr>
        <w:t xml:space="preserve">       f)</w:t>
      </w:r>
      <w:r w:rsidRPr="002A2769">
        <w:rPr>
          <w:rFonts w:ascii="Times New Roman" w:hAnsi="Times New Roman" w:cs="Times New Roman"/>
          <w:sz w:val="24"/>
          <w:szCs w:val="24"/>
        </w:rPr>
        <w:t xml:space="preserve">  LJUBICA -      </w:t>
      </w:r>
      <w:r w:rsidRPr="002A2769">
        <w:rPr>
          <w:rFonts w:ascii="Times New Roman" w:hAnsi="Times New Roman" w:cs="Times New Roman"/>
          <w:sz w:val="24"/>
          <w:szCs w:val="24"/>
        </w:rPr>
        <w:tab/>
        <w:t>vrtić  u Šibeniku– Crnica,  Ivana Meštrovića 14B</w:t>
      </w:r>
    </w:p>
    <w:p w14:paraId="4F3328AF" w14:textId="77777777" w:rsidR="000F4C93" w:rsidRPr="002A2769" w:rsidRDefault="000F4C93" w:rsidP="000F4C93">
      <w:pPr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b/>
          <w:sz w:val="24"/>
          <w:szCs w:val="24"/>
        </w:rPr>
        <w:t xml:space="preserve">       g)</w:t>
      </w:r>
      <w:r w:rsidRPr="002A2769">
        <w:rPr>
          <w:rFonts w:ascii="Times New Roman" w:hAnsi="Times New Roman" w:cs="Times New Roman"/>
          <w:sz w:val="24"/>
          <w:szCs w:val="24"/>
        </w:rPr>
        <w:t xml:space="preserve">  ŠIBENSKI TIĆI -  </w:t>
      </w:r>
      <w:r w:rsidRPr="002A2769">
        <w:rPr>
          <w:rFonts w:ascii="Times New Roman" w:hAnsi="Times New Roman" w:cs="Times New Roman"/>
          <w:sz w:val="24"/>
          <w:szCs w:val="24"/>
        </w:rPr>
        <w:tab/>
        <w:t xml:space="preserve">vrtić/jaslice u Šibeniku -  Šubićevac, Šubićevo šetalište 2 </w:t>
      </w:r>
    </w:p>
    <w:p w14:paraId="78ACB350" w14:textId="77777777" w:rsidR="000F4C93" w:rsidRPr="002A2769" w:rsidRDefault="000F4C93" w:rsidP="000F4C93">
      <w:pPr>
        <w:rPr>
          <w:rFonts w:ascii="Times New Roman" w:hAnsi="Times New Roman" w:cs="Times New Roman"/>
          <w:b/>
          <w:sz w:val="24"/>
          <w:szCs w:val="24"/>
        </w:rPr>
      </w:pPr>
      <w:r w:rsidRPr="002A2769">
        <w:rPr>
          <w:rFonts w:ascii="Times New Roman" w:hAnsi="Times New Roman" w:cs="Times New Roman"/>
          <w:b/>
          <w:sz w:val="24"/>
          <w:szCs w:val="24"/>
        </w:rPr>
        <w:t xml:space="preserve">       h</w:t>
      </w:r>
      <w:r w:rsidRPr="002A2769">
        <w:rPr>
          <w:rFonts w:ascii="Times New Roman" w:hAnsi="Times New Roman" w:cs="Times New Roman"/>
          <w:bCs/>
          <w:sz w:val="24"/>
          <w:szCs w:val="24"/>
        </w:rPr>
        <w:t xml:space="preserve">) METERIZE - </w:t>
      </w:r>
      <w:r w:rsidRPr="002A2769">
        <w:rPr>
          <w:rFonts w:ascii="Times New Roman" w:hAnsi="Times New Roman" w:cs="Times New Roman"/>
          <w:bCs/>
          <w:sz w:val="24"/>
          <w:szCs w:val="24"/>
        </w:rPr>
        <w:tab/>
      </w:r>
      <w:r w:rsidRPr="002A2769">
        <w:rPr>
          <w:rFonts w:ascii="Times New Roman" w:hAnsi="Times New Roman" w:cs="Times New Roman"/>
          <w:bCs/>
          <w:sz w:val="24"/>
          <w:szCs w:val="24"/>
        </w:rPr>
        <w:tab/>
        <w:t xml:space="preserve"> vrtić u Šibeniku, Meterize, Put kroz Meterize 54</w:t>
      </w:r>
    </w:p>
    <w:p w14:paraId="1467F9ED" w14:textId="77777777" w:rsidR="000F4C93" w:rsidRPr="002A2769" w:rsidRDefault="000F4C93" w:rsidP="000F4C93">
      <w:pPr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b/>
          <w:sz w:val="24"/>
          <w:szCs w:val="24"/>
        </w:rPr>
        <w:t xml:space="preserve">       i)</w:t>
      </w:r>
      <w:r w:rsidRPr="002A2769">
        <w:rPr>
          <w:rFonts w:ascii="Times New Roman" w:hAnsi="Times New Roman" w:cs="Times New Roman"/>
          <w:sz w:val="24"/>
          <w:szCs w:val="24"/>
        </w:rPr>
        <w:t xml:space="preserve">  VESLO - </w:t>
      </w:r>
      <w:r w:rsidRPr="002A2769">
        <w:rPr>
          <w:rFonts w:ascii="Times New Roman" w:hAnsi="Times New Roman" w:cs="Times New Roman"/>
          <w:sz w:val="24"/>
          <w:szCs w:val="24"/>
        </w:rPr>
        <w:tab/>
      </w:r>
      <w:r w:rsidRPr="002A2769">
        <w:rPr>
          <w:rFonts w:ascii="Times New Roman" w:hAnsi="Times New Roman" w:cs="Times New Roman"/>
          <w:sz w:val="24"/>
          <w:szCs w:val="24"/>
        </w:rPr>
        <w:tab/>
        <w:t>vrtić u Zatonu - Zaton, Bilušićeva 29A</w:t>
      </w:r>
    </w:p>
    <w:p w14:paraId="73EBC84B" w14:textId="77777777" w:rsidR="000F4C93" w:rsidRPr="002A2769" w:rsidRDefault="000F4C93" w:rsidP="000F4C93">
      <w:pPr>
        <w:rPr>
          <w:rFonts w:ascii="Times New Roman" w:hAnsi="Times New Roman" w:cs="Times New Roman"/>
          <w:b/>
          <w:sz w:val="24"/>
          <w:szCs w:val="24"/>
        </w:rPr>
      </w:pPr>
    </w:p>
    <w:p w14:paraId="376FE539" w14:textId="77777777" w:rsidR="000F4C93" w:rsidRPr="002A2769" w:rsidRDefault="000F4C93" w:rsidP="000F4C93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48F7CA45" w14:textId="77777777" w:rsidR="00EB2C54" w:rsidRPr="002A2769" w:rsidRDefault="00EB2C54" w:rsidP="000F4C93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5454A0FD" w14:textId="77777777" w:rsidR="00EB2C54" w:rsidRPr="002A2769" w:rsidRDefault="00EB2C54" w:rsidP="000F4C93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153DD883" w14:textId="77777777" w:rsidR="00EB2C54" w:rsidRPr="002A2769" w:rsidRDefault="00EB2C54" w:rsidP="000F4C93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5AB99ED6" w14:textId="77777777" w:rsidR="000F4C93" w:rsidRPr="002A2769" w:rsidRDefault="000F4C93" w:rsidP="000F4C93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769">
        <w:rPr>
          <w:rFonts w:ascii="Times New Roman" w:hAnsi="Times New Roman" w:cs="Times New Roman"/>
          <w:b/>
          <w:sz w:val="24"/>
          <w:szCs w:val="24"/>
        </w:rPr>
        <w:lastRenderedPageBreak/>
        <w:t>VI.</w:t>
      </w:r>
    </w:p>
    <w:p w14:paraId="1E0F5D7F" w14:textId="77777777" w:rsidR="000F4C93" w:rsidRPr="002A2769" w:rsidRDefault="000F4C93" w:rsidP="000F4C93">
      <w:pPr>
        <w:rPr>
          <w:rFonts w:ascii="Times New Roman" w:hAnsi="Times New Roman" w:cs="Times New Roman"/>
          <w:b/>
          <w:sz w:val="24"/>
          <w:szCs w:val="24"/>
        </w:rPr>
      </w:pPr>
    </w:p>
    <w:p w14:paraId="4E829E3D" w14:textId="77777777" w:rsidR="000F4C93" w:rsidRPr="002A2769" w:rsidRDefault="000F4C93" w:rsidP="000F4C93">
      <w:pPr>
        <w:rPr>
          <w:rFonts w:ascii="Times New Roman" w:hAnsi="Times New Roman" w:cs="Times New Roman"/>
          <w:bCs/>
          <w:sz w:val="24"/>
          <w:szCs w:val="24"/>
        </w:rPr>
      </w:pPr>
      <w:r w:rsidRPr="002A2769">
        <w:rPr>
          <w:rFonts w:ascii="Times New Roman" w:hAnsi="Times New Roman" w:cs="Times New Roman"/>
          <w:bCs/>
          <w:sz w:val="24"/>
          <w:szCs w:val="24"/>
        </w:rPr>
        <w:tab/>
        <w:t>U pedagoškoj 2023./2024. godini u ustanovu Dječji vrtić Šibenska maslina upisano je ukupno 530 djece u 35 odgojne skupine, a u ustanovu Dječji vrtić Smilje 586 djece u 28 odgojnih skupina.</w:t>
      </w:r>
    </w:p>
    <w:p w14:paraId="03FD607B" w14:textId="77777777" w:rsidR="000F4C93" w:rsidRPr="002A2769" w:rsidRDefault="000F4C93" w:rsidP="000F4C93">
      <w:pPr>
        <w:rPr>
          <w:rFonts w:ascii="Times New Roman" w:hAnsi="Times New Roman" w:cs="Times New Roman"/>
          <w:bCs/>
          <w:sz w:val="24"/>
          <w:szCs w:val="24"/>
        </w:rPr>
      </w:pPr>
      <w:r w:rsidRPr="002A2769">
        <w:rPr>
          <w:rFonts w:ascii="Times New Roman" w:hAnsi="Times New Roman" w:cs="Times New Roman"/>
          <w:bCs/>
          <w:sz w:val="24"/>
          <w:szCs w:val="24"/>
        </w:rPr>
        <w:tab/>
        <w:t>Realizaciju programa ostvarivat će u ustanovi Dječji vrtić Šibenska maslina 122 zaposlenika, a u ustanovi Dječji vrtić Smilje 126 zaposlenika.</w:t>
      </w:r>
    </w:p>
    <w:p w14:paraId="2A6B0BC0" w14:textId="77777777" w:rsidR="000F4C93" w:rsidRPr="002A2769" w:rsidRDefault="000F4C93" w:rsidP="000F4C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AEA003" w14:textId="77777777" w:rsidR="000F4C93" w:rsidRPr="002A2769" w:rsidRDefault="000F4C93" w:rsidP="000F4C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769"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14:paraId="313D7612" w14:textId="77777777" w:rsidR="000F4C93" w:rsidRPr="002A2769" w:rsidRDefault="000F4C93" w:rsidP="000F4C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E7685C" w14:textId="77777777" w:rsidR="000F4C93" w:rsidRPr="002A2769" w:rsidRDefault="000F4C93" w:rsidP="000F4C9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Zbog potrebe što većeg obuhvata djece predškolskim odgojem, Grad Šibenik u pedagoškoj 2023./2024. godini sufinancira i boravak  za 572 djece u 26 odgojnih grupa u pet vrtića drugih osnivača koji djeluju na području grada Šibenika:</w:t>
      </w:r>
    </w:p>
    <w:p w14:paraId="519B4067" w14:textId="77777777" w:rsidR="000F4C93" w:rsidRPr="002A2769" w:rsidRDefault="000F4C93" w:rsidP="000F4C93">
      <w:pPr>
        <w:rPr>
          <w:rFonts w:ascii="Times New Roman" w:hAnsi="Times New Roman" w:cs="Times New Roman"/>
          <w:b/>
          <w:sz w:val="24"/>
          <w:szCs w:val="24"/>
        </w:rPr>
      </w:pPr>
    </w:p>
    <w:p w14:paraId="4C0284FC" w14:textId="77777777" w:rsidR="000F4C93" w:rsidRPr="002A2769" w:rsidRDefault="000F4C93" w:rsidP="000F4C93">
      <w:pPr>
        <w:rPr>
          <w:rFonts w:ascii="Times New Roman" w:hAnsi="Times New Roman" w:cs="Times New Roman"/>
          <w:b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ab/>
        <w:t>OSNIVAČI VJERSKE ZAJEDNICE, DRUGE PRAVNE I FIZIČKE OSOBE</w:t>
      </w:r>
    </w:p>
    <w:p w14:paraId="17B4A206" w14:textId="77777777" w:rsidR="000F4C93" w:rsidRPr="002A2769" w:rsidRDefault="000F4C93" w:rsidP="000F4C93">
      <w:pPr>
        <w:rPr>
          <w:rFonts w:ascii="Times New Roman" w:hAnsi="Times New Roman" w:cs="Times New Roman"/>
          <w:b/>
          <w:sz w:val="24"/>
          <w:szCs w:val="24"/>
        </w:rPr>
      </w:pPr>
    </w:p>
    <w:p w14:paraId="07B877EE" w14:textId="77777777" w:rsidR="000F4C93" w:rsidRPr="002A2769" w:rsidRDefault="000F4C93" w:rsidP="000F4C93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Dječji vrtić Žižula, osnivač Zorana Ivić</w:t>
      </w:r>
    </w:p>
    <w:p w14:paraId="4ADD9E55" w14:textId="77777777" w:rsidR="000F4C93" w:rsidRPr="002A2769" w:rsidRDefault="000F4C93" w:rsidP="000F4C93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Na području grada Šibenika rad se organizira u objektima:</w:t>
      </w:r>
    </w:p>
    <w:p w14:paraId="330FF78D" w14:textId="77777777" w:rsidR="000F4C93" w:rsidRPr="002A2769" w:rsidRDefault="000F4C93" w:rsidP="000F4C93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 xml:space="preserve">      Dječji vrtić Žižula –Ražine, Žaborička 3E </w:t>
      </w:r>
    </w:p>
    <w:p w14:paraId="06989971" w14:textId="77777777" w:rsidR="000F4C93" w:rsidRPr="002A2769" w:rsidRDefault="000F4C93" w:rsidP="000F4C93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 xml:space="preserve">      Dječji vrtić Žižula – Njivice, Ninić Ive Ivasa 14</w:t>
      </w:r>
    </w:p>
    <w:p w14:paraId="274346E3" w14:textId="77777777" w:rsidR="000F4C93" w:rsidRPr="002A2769" w:rsidRDefault="000F4C93" w:rsidP="000F4C9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 xml:space="preserve">      Dječji vrtić Žižula – Mandalina, Milice i Turka 4</w:t>
      </w:r>
    </w:p>
    <w:p w14:paraId="5B034D34" w14:textId="77777777" w:rsidR="000F4C93" w:rsidRPr="002A2769" w:rsidRDefault="000F4C93" w:rsidP="000F4C93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8B59C75" w14:textId="77777777" w:rsidR="000F4C93" w:rsidRPr="002A2769" w:rsidRDefault="000F4C93" w:rsidP="000F4C93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Dječji vrtić Osmijeh, osnivač Franka Ercegović</w:t>
      </w:r>
    </w:p>
    <w:p w14:paraId="5A4002CD" w14:textId="77777777" w:rsidR="000F4C93" w:rsidRPr="002A2769" w:rsidRDefault="000F4C93" w:rsidP="000F4C93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Na području grada Šibenika rad se organizira u objektima:</w:t>
      </w:r>
    </w:p>
    <w:p w14:paraId="64B86B8E" w14:textId="77777777" w:rsidR="000F4C93" w:rsidRPr="002A2769" w:rsidRDefault="000F4C93" w:rsidP="000F4C93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Dječji vrtić Osmijeh - Šubićevac, Bana Josipa Jelačića 13F</w:t>
      </w:r>
    </w:p>
    <w:p w14:paraId="120314CF" w14:textId="77777777" w:rsidR="000F4C93" w:rsidRPr="002A2769" w:rsidRDefault="000F4C93" w:rsidP="000F4C93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Dječji vrtić Osmijeh -  Jurasi -Dubravski put 8</w:t>
      </w:r>
    </w:p>
    <w:p w14:paraId="1B420418" w14:textId="77777777" w:rsidR="000F4C93" w:rsidRPr="002A2769" w:rsidRDefault="000F4C93" w:rsidP="000F4C93">
      <w:pPr>
        <w:rPr>
          <w:rFonts w:ascii="Times New Roman" w:hAnsi="Times New Roman" w:cs="Times New Roman"/>
          <w:b/>
          <w:sz w:val="24"/>
          <w:szCs w:val="24"/>
        </w:rPr>
      </w:pPr>
    </w:p>
    <w:p w14:paraId="4EA3DDB7" w14:textId="77777777" w:rsidR="000F4C93" w:rsidRPr="002A2769" w:rsidRDefault="000F4C93" w:rsidP="000F4C93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 xml:space="preserve">Dječji vrtić Sunce, osnivač Jasna Grubišić </w:t>
      </w:r>
    </w:p>
    <w:p w14:paraId="7F7D9CE1" w14:textId="77777777" w:rsidR="000F4C93" w:rsidRPr="002A2769" w:rsidRDefault="000F4C93" w:rsidP="000F4C93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Na području grada Šibenika rad se organizira u jednom objektu:</w:t>
      </w:r>
    </w:p>
    <w:p w14:paraId="10F8570E" w14:textId="77777777" w:rsidR="000F4C93" w:rsidRPr="002A2769" w:rsidRDefault="000F4C93" w:rsidP="000F4C93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Dječji vrtić Sunce– Brodarica, Gomljanik 41</w:t>
      </w:r>
    </w:p>
    <w:p w14:paraId="22307C8B" w14:textId="77777777" w:rsidR="000F4C93" w:rsidRPr="002A2769" w:rsidRDefault="000F4C93" w:rsidP="000F4C93">
      <w:pPr>
        <w:rPr>
          <w:rFonts w:ascii="Times New Roman" w:hAnsi="Times New Roman" w:cs="Times New Roman"/>
          <w:b/>
          <w:sz w:val="24"/>
          <w:szCs w:val="24"/>
        </w:rPr>
      </w:pPr>
    </w:p>
    <w:p w14:paraId="3926ACC6" w14:textId="77777777" w:rsidR="000F4C93" w:rsidRPr="002A2769" w:rsidRDefault="000F4C93" w:rsidP="000F4C93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 xml:space="preserve">Dječji vrtić Brat Sunce, osnivač Družba sestara franjevki od Bezgrješne </w:t>
      </w:r>
    </w:p>
    <w:p w14:paraId="1BBEFE53" w14:textId="77777777" w:rsidR="000F4C93" w:rsidRPr="002A2769" w:rsidRDefault="000F4C93" w:rsidP="000F4C93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Na području grada Šibenika rad se organizira u jednom objektu:</w:t>
      </w:r>
    </w:p>
    <w:p w14:paraId="092F7A31" w14:textId="77777777" w:rsidR="000F4C93" w:rsidRPr="002A2769" w:rsidRDefault="000F4C93" w:rsidP="000F4C93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Dječji vrtić Brat Sunce  – Varoš, Majke Klare Žižić 6</w:t>
      </w:r>
    </w:p>
    <w:p w14:paraId="7D6F5A93" w14:textId="77777777" w:rsidR="000F4C93" w:rsidRPr="002A2769" w:rsidRDefault="000F4C93" w:rsidP="000F4C93">
      <w:pPr>
        <w:rPr>
          <w:rFonts w:ascii="Times New Roman" w:hAnsi="Times New Roman" w:cs="Times New Roman"/>
          <w:b/>
          <w:sz w:val="24"/>
          <w:szCs w:val="24"/>
        </w:rPr>
      </w:pPr>
    </w:p>
    <w:p w14:paraId="33F2C31F" w14:textId="77777777" w:rsidR="000F4C93" w:rsidRPr="002A2769" w:rsidRDefault="000F4C93" w:rsidP="000F4C93">
      <w:pPr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b/>
          <w:sz w:val="24"/>
          <w:szCs w:val="24"/>
        </w:rPr>
        <w:tab/>
        <w:t>5</w:t>
      </w:r>
      <w:r w:rsidRPr="002A2769">
        <w:rPr>
          <w:rFonts w:ascii="Times New Roman" w:hAnsi="Times New Roman" w:cs="Times New Roman"/>
          <w:sz w:val="24"/>
          <w:szCs w:val="24"/>
        </w:rPr>
        <w:t>. Dječji vrtić Blažena Hozana Podružnica u Šibeniku</w:t>
      </w:r>
    </w:p>
    <w:p w14:paraId="033450B6" w14:textId="77777777" w:rsidR="000F4C93" w:rsidRPr="002A2769" w:rsidRDefault="000F4C93" w:rsidP="000F4C93">
      <w:pPr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ab/>
        <w:t xml:space="preserve">     Na području grada Šibenika rad se organizira u jednom objektu:</w:t>
      </w:r>
    </w:p>
    <w:p w14:paraId="0908FE6F" w14:textId="77777777" w:rsidR="000F4C93" w:rsidRPr="002A2769" w:rsidRDefault="000F4C93" w:rsidP="000F4C93">
      <w:pPr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ab/>
        <w:t xml:space="preserve">     Dječji vrtić Blažena Hozana Podružnica u Šibeniku – Velimira Škorpika 8</w:t>
      </w:r>
    </w:p>
    <w:p w14:paraId="3915912A" w14:textId="77777777" w:rsidR="000F4C93" w:rsidRPr="002A2769" w:rsidRDefault="000F4C93" w:rsidP="000F4C93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0B6EC282" w14:textId="77777777" w:rsidR="000F4C93" w:rsidRPr="002A2769" w:rsidRDefault="000F4C93" w:rsidP="000F4C93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332899A5" w14:textId="77777777" w:rsidR="000F4C93" w:rsidRPr="002A2769" w:rsidRDefault="000F4C93" w:rsidP="000F4C93">
      <w:pPr>
        <w:pStyle w:val="Odlomakpopisa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769"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14:paraId="379B0D0F" w14:textId="77777777" w:rsidR="000F4C93" w:rsidRPr="002A2769" w:rsidRDefault="000F4C93" w:rsidP="000F4C93">
      <w:pPr>
        <w:pStyle w:val="Odlomakpopisa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250C22E" w14:textId="77777777" w:rsidR="000F4C93" w:rsidRPr="002A2769" w:rsidRDefault="000F4C93" w:rsidP="000F4C9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U 2024. godini, Grad Šibenik će sufinancirati vrtiće drugih osnivača s pripadajućim objektima kako su i navedeni u Planu mreže dječjih vrtića na području grada Šibenika, a u skladu s odredbama Državnog pedagoškog standarda i  Odluci o  načinu i uvjetima sufinanciranja programa dječjih vrtića u vlasništvu drugih osnivača na području Grada  Šibenika ( KLASA:402-02/23-01/02; URBROJ182-1-05/1-23-1).</w:t>
      </w:r>
    </w:p>
    <w:p w14:paraId="7F362E5B" w14:textId="77777777" w:rsidR="000F4C93" w:rsidRPr="002A2769" w:rsidRDefault="000F4C93" w:rsidP="000F4C9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9D5C7B" w14:textId="77777777" w:rsidR="000F4C93" w:rsidRPr="002A2769" w:rsidRDefault="000F4C93" w:rsidP="000F4C9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Grad Šibenik će  sufinancirati 10-satni redoviti cjelodnevni jaslički i 10-satni redoviti cjelodnevni vrtićki program predškolskog odgoja u dječjim vrtićima u vlasništvu drugih osnivača na području Grada  Šibenika. Pravo na subvenciju imaju isključivo djeca i roditelji s prijavljenim prebivalištem na području grada Šibenika.</w:t>
      </w:r>
    </w:p>
    <w:p w14:paraId="1BF1CB9A" w14:textId="77777777" w:rsidR="000F4C93" w:rsidRPr="002A2769" w:rsidRDefault="000F4C93" w:rsidP="000F4C9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lastRenderedPageBreak/>
        <w:t xml:space="preserve"> Roditelj/skrbnik djeteta upisanog u dječje vrtiće iz članka VII. ovog Programa sudjeluje  u  ekonomskoj cijeni smještaja djeteta s  iznosom od  90 EUR mjesečno za 10-satni redoviti cjelodnevni jaslički i 10-satni redoviti cjelodnevni vrtićki program, a ostatak sredstava do utvrđene ekonomske cijene smještaja snosi Grad Šibenik.</w:t>
      </w:r>
    </w:p>
    <w:p w14:paraId="261CA285" w14:textId="77777777" w:rsidR="000F4C93" w:rsidRPr="002A2769" w:rsidRDefault="000F4C93" w:rsidP="000F4C9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3939E69" w14:textId="77777777" w:rsidR="000F4C93" w:rsidRPr="002A2769" w:rsidRDefault="000F4C93" w:rsidP="000F4C93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A2769">
        <w:rPr>
          <w:rFonts w:ascii="Times New Roman" w:hAnsi="Times New Roman" w:cs="Times New Roman"/>
          <w:b/>
          <w:bCs/>
          <w:sz w:val="24"/>
          <w:szCs w:val="24"/>
        </w:rPr>
        <w:t>PROVEDBA PROGRAMA</w:t>
      </w:r>
    </w:p>
    <w:p w14:paraId="4130F0AB" w14:textId="77777777" w:rsidR="000F4C93" w:rsidRPr="002A2769" w:rsidRDefault="000F4C93" w:rsidP="000F4C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F3E89" w14:textId="0C5EDFAC" w:rsidR="00EB2C54" w:rsidRPr="002A2769" w:rsidRDefault="000F4C93" w:rsidP="00EB2C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769"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14:paraId="4F4A8629" w14:textId="77777777" w:rsidR="00EB2C54" w:rsidRPr="002A2769" w:rsidRDefault="00EB2C54" w:rsidP="00EB2C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FB8E7" w14:textId="77777777" w:rsidR="000F4C93" w:rsidRPr="002A2769" w:rsidRDefault="000F4C93" w:rsidP="000F4C93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Za ostvarivanje prava na sufinanciranje djelatnosti predškolskog odgoja i obrazovanja dječji vrtići drugih osnivača dužni su svake pedagoške godine provesti upise u dječje jaslice i vrtiće elektroničkim putem preko web aplikacije Upis u dječje vrtiće  Ministarstva znanosti i obrazovanja RH kojem se pristupa preko platforme e-Građani, a svaki vrtić ih provodi pojedinačno. Po okončanju upisa  su dužni dostaviti izvješće o provedenim upisima s popisom upisane djece.</w:t>
      </w:r>
    </w:p>
    <w:p w14:paraId="435562B7" w14:textId="04620239" w:rsidR="000F4C93" w:rsidRPr="002A2769" w:rsidRDefault="000F4C93" w:rsidP="002A2769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769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14:paraId="3DB8D66E" w14:textId="77777777" w:rsidR="000F4C93" w:rsidRPr="002A2769" w:rsidRDefault="000F4C93" w:rsidP="000F4C9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70C87" w14:textId="77777777" w:rsidR="000F4C93" w:rsidRPr="002A2769" w:rsidRDefault="000F4C93" w:rsidP="000F4C93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Dječji vrtići drugih osnivača obvezni su Upravnom odjelu za društvene djelatnosti  Grada Šibenika svaki mjesec dostavljati izvješće - popis upisane djece i to najkasnije do desetog u mjesecu za prethodni mjesec, radi obračunavanja i doznačavanja proračunskih sredstava na propisanom obrascu, a programsko izvješće o radu sa financijskim izvješćem za proteklu pedagošku godinu najkasnije do kraja mjeseca rujna tekuće godine. Obrasci i dokumentacija potrebna za podnošenje mjesečnog izvještaja i programskog i  financijskog izvještaja  nalazi se u privitku i čini sastavni dio ovoga Programa (Prilog 1 i Prilog 2.)</w:t>
      </w:r>
    </w:p>
    <w:p w14:paraId="64789DB0" w14:textId="77777777" w:rsidR="000F4C93" w:rsidRPr="002A2769" w:rsidRDefault="000F4C93" w:rsidP="000F4C9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</w:p>
    <w:p w14:paraId="02465284" w14:textId="77777777" w:rsidR="000F4C93" w:rsidRPr="002A2769" w:rsidRDefault="000F4C93" w:rsidP="000F4C9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Za sufinanciranje predškolske djelatnosti  drugih osnivača u Proračunu Grada Šibenika za  2024. godinu osigurano je 1.450.000,00 EUR .</w:t>
      </w:r>
    </w:p>
    <w:p w14:paraId="5ED842CE" w14:textId="77777777" w:rsidR="000F4C93" w:rsidRPr="002A2769" w:rsidRDefault="000F4C93" w:rsidP="000F4C9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987C32A" w14:textId="77777777" w:rsidR="000F4C93" w:rsidRPr="002A2769" w:rsidRDefault="000F4C93" w:rsidP="002A27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769">
        <w:rPr>
          <w:rFonts w:ascii="Times New Roman" w:hAnsi="Times New Roman" w:cs="Times New Roman"/>
          <w:b/>
          <w:bCs/>
          <w:sz w:val="24"/>
          <w:szCs w:val="24"/>
        </w:rPr>
        <w:t>XI.</w:t>
      </w:r>
    </w:p>
    <w:p w14:paraId="5856E312" w14:textId="77777777" w:rsidR="000F4C93" w:rsidRPr="002A2769" w:rsidRDefault="000F4C93" w:rsidP="000F4C93">
      <w:pPr>
        <w:pStyle w:val="Odlomakpopisa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85207F4" w14:textId="77777777" w:rsidR="000F4C93" w:rsidRPr="002A2769" w:rsidRDefault="000F4C93" w:rsidP="000F4C93">
      <w:pPr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ab/>
        <w:t xml:space="preserve">U proračunu Grada Šibenika za 2024. godinu za djelatnost predškolskog odgoja osigurana su sredstva u iznosu </w:t>
      </w:r>
      <w:r w:rsidRPr="002A2769">
        <w:rPr>
          <w:rFonts w:ascii="Times New Roman" w:hAnsi="Times New Roman" w:cs="Times New Roman"/>
          <w:bCs/>
          <w:sz w:val="24"/>
          <w:szCs w:val="24"/>
        </w:rPr>
        <w:t>od 8.631.974,00 EUR.</w:t>
      </w:r>
      <w:r w:rsidRPr="002A2769">
        <w:rPr>
          <w:rFonts w:ascii="Times New Roman" w:hAnsi="Times New Roman" w:cs="Times New Roman"/>
          <w:sz w:val="24"/>
          <w:szCs w:val="24"/>
        </w:rPr>
        <w:t xml:space="preserve"> Za potrebe izvršenja aktivnosti sadržanih u ovom Programu, za 2024. godinu planirano je:</w:t>
      </w:r>
    </w:p>
    <w:p w14:paraId="1E07CA06" w14:textId="77777777" w:rsidR="000F4C93" w:rsidRPr="002A2769" w:rsidRDefault="000F4C93" w:rsidP="000F4C93">
      <w:pPr>
        <w:rPr>
          <w:rFonts w:ascii="Times New Roman" w:hAnsi="Times New Roman" w:cs="Times New Roman"/>
          <w:sz w:val="24"/>
          <w:szCs w:val="24"/>
        </w:rPr>
      </w:pPr>
    </w:p>
    <w:p w14:paraId="2BDE0C5E" w14:textId="77777777" w:rsidR="000F4C93" w:rsidRPr="002A2769" w:rsidRDefault="000F4C93" w:rsidP="000F4C93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Odgojno i administrativno osoblje</w:t>
      </w:r>
      <w:r w:rsidRPr="002A2769">
        <w:rPr>
          <w:rFonts w:ascii="Times New Roman" w:hAnsi="Times New Roman" w:cs="Times New Roman"/>
          <w:sz w:val="24"/>
          <w:szCs w:val="24"/>
        </w:rPr>
        <w:tab/>
      </w:r>
      <w:r w:rsidRPr="002A2769">
        <w:rPr>
          <w:rFonts w:ascii="Times New Roman" w:hAnsi="Times New Roman" w:cs="Times New Roman"/>
          <w:sz w:val="24"/>
          <w:szCs w:val="24"/>
        </w:rPr>
        <w:tab/>
      </w:r>
      <w:r w:rsidRPr="002A2769">
        <w:rPr>
          <w:rFonts w:ascii="Times New Roman" w:hAnsi="Times New Roman" w:cs="Times New Roman"/>
          <w:sz w:val="24"/>
          <w:szCs w:val="24"/>
        </w:rPr>
        <w:tab/>
      </w:r>
      <w:r w:rsidRPr="002A2769">
        <w:rPr>
          <w:rFonts w:ascii="Times New Roman" w:hAnsi="Times New Roman" w:cs="Times New Roman"/>
          <w:sz w:val="24"/>
          <w:szCs w:val="24"/>
        </w:rPr>
        <w:tab/>
        <w:t xml:space="preserve">         5.847.974 ,00 EUR</w:t>
      </w:r>
    </w:p>
    <w:p w14:paraId="008D30DE" w14:textId="6E4438C7" w:rsidR="000F4C93" w:rsidRPr="002A2769" w:rsidRDefault="000F4C93" w:rsidP="000F4C93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Sufinanciranje boravka djece s posebnim potrebama</w:t>
      </w:r>
      <w:r w:rsidRPr="002A276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A2769">
        <w:rPr>
          <w:rFonts w:ascii="Times New Roman" w:hAnsi="Times New Roman" w:cs="Times New Roman"/>
          <w:sz w:val="24"/>
          <w:szCs w:val="24"/>
        </w:rPr>
        <w:tab/>
        <w:t xml:space="preserve">   19.000,00 EUR</w:t>
      </w:r>
    </w:p>
    <w:p w14:paraId="43986966" w14:textId="77777777" w:rsidR="000F4C93" w:rsidRPr="002A2769" w:rsidRDefault="000F4C93" w:rsidP="000F4C93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Programi u predškolskim ustanovama (vrtići drugih osnivača)    1.450.000 ,00 EUR</w:t>
      </w:r>
    </w:p>
    <w:p w14:paraId="49104319" w14:textId="1826A26D" w:rsidR="000F4C93" w:rsidRPr="002A2769" w:rsidRDefault="000F4C93" w:rsidP="000F4C93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Proširenje dječjeg vrtića na Jamnjaku</w:t>
      </w:r>
      <w:r w:rsidRPr="002A2769">
        <w:rPr>
          <w:rFonts w:ascii="Times New Roman" w:hAnsi="Times New Roman" w:cs="Times New Roman"/>
          <w:sz w:val="24"/>
          <w:szCs w:val="24"/>
        </w:rPr>
        <w:tab/>
      </w:r>
      <w:r w:rsidRPr="002A2769">
        <w:rPr>
          <w:rFonts w:ascii="Times New Roman" w:hAnsi="Times New Roman" w:cs="Times New Roman"/>
          <w:sz w:val="24"/>
          <w:szCs w:val="24"/>
        </w:rPr>
        <w:tab/>
      </w:r>
      <w:r w:rsidRPr="002A2769">
        <w:rPr>
          <w:rFonts w:ascii="Times New Roman" w:hAnsi="Times New Roman" w:cs="Times New Roman"/>
          <w:sz w:val="24"/>
          <w:szCs w:val="24"/>
        </w:rPr>
        <w:tab/>
      </w:r>
      <w:r w:rsidRPr="002A2769">
        <w:rPr>
          <w:rFonts w:ascii="Times New Roman" w:hAnsi="Times New Roman" w:cs="Times New Roman"/>
          <w:sz w:val="24"/>
          <w:szCs w:val="24"/>
        </w:rPr>
        <w:tab/>
        <w:t xml:space="preserve">   40.000,00 EUR</w:t>
      </w:r>
    </w:p>
    <w:p w14:paraId="0FEB019B" w14:textId="67F0F99E" w:rsidR="000F4C93" w:rsidRPr="002A2769" w:rsidRDefault="000F4C93" w:rsidP="000F4C93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Uređenje okoliša DV Kućica</w:t>
      </w:r>
      <w:r w:rsidRPr="002A2769">
        <w:rPr>
          <w:rFonts w:ascii="Times New Roman" w:hAnsi="Times New Roman" w:cs="Times New Roman"/>
          <w:sz w:val="24"/>
          <w:szCs w:val="24"/>
        </w:rPr>
        <w:tab/>
      </w:r>
      <w:r w:rsidRPr="002A2769">
        <w:rPr>
          <w:rFonts w:ascii="Times New Roman" w:hAnsi="Times New Roman" w:cs="Times New Roman"/>
          <w:sz w:val="24"/>
          <w:szCs w:val="24"/>
        </w:rPr>
        <w:tab/>
      </w:r>
      <w:r w:rsidRPr="002A2769">
        <w:rPr>
          <w:rFonts w:ascii="Times New Roman" w:hAnsi="Times New Roman" w:cs="Times New Roman"/>
          <w:sz w:val="24"/>
          <w:szCs w:val="24"/>
        </w:rPr>
        <w:tab/>
      </w:r>
      <w:r w:rsidRPr="002A2769">
        <w:rPr>
          <w:rFonts w:ascii="Times New Roman" w:hAnsi="Times New Roman" w:cs="Times New Roman"/>
          <w:sz w:val="24"/>
          <w:szCs w:val="24"/>
        </w:rPr>
        <w:tab/>
      </w:r>
      <w:r w:rsidRPr="002A2769">
        <w:rPr>
          <w:rFonts w:ascii="Times New Roman" w:hAnsi="Times New Roman" w:cs="Times New Roman"/>
          <w:sz w:val="24"/>
          <w:szCs w:val="24"/>
        </w:rPr>
        <w:tab/>
      </w:r>
      <w:r w:rsidRPr="002A2769">
        <w:rPr>
          <w:rFonts w:ascii="Times New Roman" w:hAnsi="Times New Roman" w:cs="Times New Roman"/>
          <w:sz w:val="24"/>
          <w:szCs w:val="24"/>
        </w:rPr>
        <w:tab/>
        <w:t xml:space="preserve">   85.000,00 EUR</w:t>
      </w:r>
    </w:p>
    <w:p w14:paraId="45A963E3" w14:textId="321F3749" w:rsidR="000F4C93" w:rsidRPr="002A2769" w:rsidRDefault="000F4C93" w:rsidP="000F4C93">
      <w:pPr>
        <w:pStyle w:val="Odlomakpopisa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Izgradnja DV Mažurice</w:t>
      </w:r>
      <w:r w:rsidRPr="002A2769">
        <w:rPr>
          <w:rFonts w:ascii="Times New Roman" w:hAnsi="Times New Roman" w:cs="Times New Roman"/>
          <w:sz w:val="24"/>
          <w:szCs w:val="24"/>
        </w:rPr>
        <w:tab/>
      </w:r>
      <w:r w:rsidRPr="002A2769">
        <w:rPr>
          <w:rFonts w:ascii="Times New Roman" w:hAnsi="Times New Roman" w:cs="Times New Roman"/>
          <w:sz w:val="24"/>
          <w:szCs w:val="24"/>
        </w:rPr>
        <w:tab/>
      </w:r>
      <w:r w:rsidRPr="002A2769">
        <w:rPr>
          <w:rFonts w:ascii="Times New Roman" w:hAnsi="Times New Roman" w:cs="Times New Roman"/>
          <w:sz w:val="24"/>
          <w:szCs w:val="24"/>
        </w:rPr>
        <w:tab/>
      </w:r>
      <w:r w:rsidRPr="002A2769">
        <w:rPr>
          <w:rFonts w:ascii="Times New Roman" w:hAnsi="Times New Roman" w:cs="Times New Roman"/>
          <w:sz w:val="24"/>
          <w:szCs w:val="24"/>
        </w:rPr>
        <w:tab/>
      </w:r>
      <w:r w:rsidRPr="002A2769">
        <w:rPr>
          <w:rFonts w:ascii="Times New Roman" w:hAnsi="Times New Roman" w:cs="Times New Roman"/>
          <w:sz w:val="24"/>
          <w:szCs w:val="24"/>
        </w:rPr>
        <w:tab/>
      </w:r>
      <w:r w:rsidRPr="002A2769">
        <w:rPr>
          <w:rFonts w:ascii="Times New Roman" w:hAnsi="Times New Roman" w:cs="Times New Roman"/>
          <w:sz w:val="24"/>
          <w:szCs w:val="24"/>
        </w:rPr>
        <w:tab/>
        <w:t xml:space="preserve">   40.000,00 EUR</w:t>
      </w:r>
    </w:p>
    <w:p w14:paraId="0E69C75F" w14:textId="67CFE380" w:rsidR="000F4C93" w:rsidRPr="002A2769" w:rsidRDefault="000F4C93" w:rsidP="000F4C93">
      <w:pPr>
        <w:pStyle w:val="Odlomakpopisa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Proširenje DV Šibenski tići i izgradnja sportske dvorane</w:t>
      </w:r>
      <w:r w:rsidRPr="002A2769">
        <w:rPr>
          <w:rFonts w:ascii="Times New Roman" w:hAnsi="Times New Roman" w:cs="Times New Roman"/>
          <w:sz w:val="24"/>
          <w:szCs w:val="24"/>
        </w:rPr>
        <w:tab/>
        <w:t xml:space="preserve">          1.100.000,00 EUR </w:t>
      </w:r>
    </w:p>
    <w:p w14:paraId="0B123B11" w14:textId="5E8396E8" w:rsidR="000F4C93" w:rsidRPr="002A2769" w:rsidRDefault="000F4C93" w:rsidP="000F4C93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Izgradnja DV Gomljanik</w:t>
      </w:r>
      <w:r w:rsidRPr="002A2769">
        <w:rPr>
          <w:rFonts w:ascii="Times New Roman" w:hAnsi="Times New Roman" w:cs="Times New Roman"/>
          <w:sz w:val="24"/>
          <w:szCs w:val="24"/>
        </w:rPr>
        <w:tab/>
      </w:r>
      <w:r w:rsidRPr="002A2769">
        <w:rPr>
          <w:rFonts w:ascii="Times New Roman" w:hAnsi="Times New Roman" w:cs="Times New Roman"/>
          <w:sz w:val="24"/>
          <w:szCs w:val="24"/>
        </w:rPr>
        <w:tab/>
      </w:r>
      <w:r w:rsidRPr="002A2769">
        <w:rPr>
          <w:rFonts w:ascii="Times New Roman" w:hAnsi="Times New Roman" w:cs="Times New Roman"/>
          <w:sz w:val="24"/>
          <w:szCs w:val="24"/>
        </w:rPr>
        <w:tab/>
      </w:r>
      <w:r w:rsidRPr="002A2769">
        <w:rPr>
          <w:rFonts w:ascii="Times New Roman" w:hAnsi="Times New Roman" w:cs="Times New Roman"/>
          <w:sz w:val="24"/>
          <w:szCs w:val="24"/>
        </w:rPr>
        <w:tab/>
      </w:r>
      <w:r w:rsidRPr="002A2769">
        <w:rPr>
          <w:rFonts w:ascii="Times New Roman" w:hAnsi="Times New Roman" w:cs="Times New Roman"/>
          <w:sz w:val="24"/>
          <w:szCs w:val="24"/>
        </w:rPr>
        <w:tab/>
      </w:r>
      <w:r w:rsidRPr="002A2769">
        <w:rPr>
          <w:rFonts w:ascii="Times New Roman" w:hAnsi="Times New Roman" w:cs="Times New Roman"/>
          <w:sz w:val="24"/>
          <w:szCs w:val="24"/>
        </w:rPr>
        <w:tab/>
        <w:t xml:space="preserve">   50.000,00 EUR</w:t>
      </w:r>
    </w:p>
    <w:p w14:paraId="5570AD74" w14:textId="77777777" w:rsidR="000F4C93" w:rsidRPr="002A2769" w:rsidRDefault="000F4C93" w:rsidP="000F4C93">
      <w:pPr>
        <w:rPr>
          <w:rFonts w:ascii="Times New Roman" w:hAnsi="Times New Roman" w:cs="Times New Roman"/>
          <w:sz w:val="24"/>
          <w:szCs w:val="24"/>
        </w:rPr>
      </w:pPr>
    </w:p>
    <w:p w14:paraId="5EBB1068" w14:textId="77777777" w:rsidR="000F4C93" w:rsidRPr="002A2769" w:rsidRDefault="000F4C93" w:rsidP="000F4C9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481EAF9" w14:textId="77777777" w:rsidR="00EB2C54" w:rsidRPr="002A2769" w:rsidRDefault="00EB2C54" w:rsidP="000F4C9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FDE9288" w14:textId="77777777" w:rsidR="00EB2C54" w:rsidRPr="002A2769" w:rsidRDefault="00EB2C54" w:rsidP="000F4C9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EE1E0AD" w14:textId="77777777" w:rsidR="00EB2C54" w:rsidRPr="002A2769" w:rsidRDefault="00EB2C54" w:rsidP="000F4C9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036A79D" w14:textId="77777777" w:rsidR="00EB2C54" w:rsidRPr="002A2769" w:rsidRDefault="00EB2C54" w:rsidP="000F4C9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7D424D6" w14:textId="77777777" w:rsidR="00EB2C54" w:rsidRPr="002A2769" w:rsidRDefault="00EB2C54" w:rsidP="000F4C9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4D1306E" w14:textId="77777777" w:rsidR="00EB2C54" w:rsidRPr="002A2769" w:rsidRDefault="00EB2C54" w:rsidP="000F4C9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A0025B2" w14:textId="77777777" w:rsidR="00EB2C54" w:rsidRPr="002A2769" w:rsidRDefault="00EB2C54" w:rsidP="000F4C9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9715ABE" w14:textId="275B6518" w:rsidR="000F4C93" w:rsidRPr="002A2769" w:rsidRDefault="000F4C93" w:rsidP="00EB2C5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A2769">
        <w:rPr>
          <w:rFonts w:ascii="Times New Roman" w:hAnsi="Times New Roman" w:cs="Times New Roman"/>
          <w:b/>
          <w:sz w:val="24"/>
          <w:szCs w:val="24"/>
        </w:rPr>
        <w:lastRenderedPageBreak/>
        <w:t>ZAVRŠNA ODREDBA</w:t>
      </w:r>
    </w:p>
    <w:p w14:paraId="292C6640" w14:textId="77777777" w:rsidR="00EB2C54" w:rsidRPr="002A2769" w:rsidRDefault="00EB2C54" w:rsidP="002914D7">
      <w:pPr>
        <w:pStyle w:val="Odlomakpopisa"/>
        <w:ind w:left="1260"/>
        <w:rPr>
          <w:rFonts w:ascii="Times New Roman" w:hAnsi="Times New Roman" w:cs="Times New Roman"/>
          <w:b/>
          <w:sz w:val="24"/>
          <w:szCs w:val="24"/>
        </w:rPr>
      </w:pPr>
    </w:p>
    <w:p w14:paraId="1CB3199F" w14:textId="77777777" w:rsidR="000F4C93" w:rsidRPr="002A2769" w:rsidRDefault="000F4C93" w:rsidP="002A27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769">
        <w:rPr>
          <w:rFonts w:ascii="Times New Roman" w:hAnsi="Times New Roman" w:cs="Times New Roman"/>
          <w:b/>
          <w:bCs/>
          <w:sz w:val="24"/>
          <w:szCs w:val="24"/>
        </w:rPr>
        <w:t>XII.</w:t>
      </w:r>
    </w:p>
    <w:p w14:paraId="1DEAA023" w14:textId="77777777" w:rsidR="000F4C93" w:rsidRPr="002A2769" w:rsidRDefault="000F4C93" w:rsidP="000F4C93">
      <w:pPr>
        <w:autoSpaceDE w:val="0"/>
        <w:autoSpaceDN w:val="0"/>
        <w:adjustRightInd w:val="0"/>
        <w:rPr>
          <w:b/>
          <w:bCs/>
        </w:rPr>
      </w:pPr>
      <w:r w:rsidRPr="002A2769">
        <w:rPr>
          <w:rFonts w:ascii="Times New Roman" w:hAnsi="Times New Roman" w:cs="Times New Roman"/>
          <w:sz w:val="24"/>
          <w:szCs w:val="24"/>
        </w:rPr>
        <w:tab/>
      </w:r>
    </w:p>
    <w:p w14:paraId="4D0E1B1B" w14:textId="77777777" w:rsidR="000F4C93" w:rsidRPr="002A2769" w:rsidRDefault="000F4C93" w:rsidP="000F4C93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Ovaj Program objavit će se u "Službenom glasniku Grada Šibenika", a stupa na snagu dana 1. siječnja 2024. godine.</w:t>
      </w:r>
    </w:p>
    <w:p w14:paraId="7F6277C2" w14:textId="77777777" w:rsidR="00EB2C54" w:rsidRPr="002A2769" w:rsidRDefault="00EB2C54" w:rsidP="000F4C93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3132C416" w14:textId="77777777" w:rsidR="000F4C93" w:rsidRPr="002A2769" w:rsidRDefault="000F4C93" w:rsidP="000F4C93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03993B57" w14:textId="77777777" w:rsidR="000F4C93" w:rsidRPr="002A2769" w:rsidRDefault="000F4C93" w:rsidP="000F4C93">
      <w:pPr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KLASA:601-04/23-01/08</w:t>
      </w:r>
    </w:p>
    <w:p w14:paraId="288626B0" w14:textId="2D681A8F" w:rsidR="000F4C93" w:rsidRPr="002A2769" w:rsidRDefault="000F4C93" w:rsidP="000F4C93">
      <w:pPr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URBROJ:2182-1-05/1-23-</w:t>
      </w:r>
      <w:r w:rsidR="00A07729" w:rsidRPr="002A2769">
        <w:rPr>
          <w:rFonts w:ascii="Times New Roman" w:hAnsi="Times New Roman" w:cs="Times New Roman"/>
          <w:sz w:val="24"/>
          <w:szCs w:val="24"/>
        </w:rPr>
        <w:t>7</w:t>
      </w:r>
    </w:p>
    <w:p w14:paraId="3D86FC9D" w14:textId="01009072" w:rsidR="000F4C93" w:rsidRPr="002A2769" w:rsidRDefault="000F4C93" w:rsidP="000F4C93">
      <w:pPr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 xml:space="preserve">Šibenik, </w:t>
      </w:r>
      <w:r w:rsidR="002914D7" w:rsidRPr="002A2769">
        <w:rPr>
          <w:rFonts w:ascii="Times New Roman" w:hAnsi="Times New Roman" w:cs="Times New Roman"/>
          <w:sz w:val="24"/>
          <w:szCs w:val="24"/>
        </w:rPr>
        <w:t>14</w:t>
      </w:r>
      <w:r w:rsidRPr="002A2769">
        <w:rPr>
          <w:rFonts w:ascii="Times New Roman" w:hAnsi="Times New Roman" w:cs="Times New Roman"/>
          <w:sz w:val="24"/>
          <w:szCs w:val="24"/>
        </w:rPr>
        <w:t>. prosinca 2023.</w:t>
      </w:r>
    </w:p>
    <w:p w14:paraId="36D2E322" w14:textId="77777777" w:rsidR="00EB2C54" w:rsidRPr="002A2769" w:rsidRDefault="00EB2C54" w:rsidP="000F4C93">
      <w:pPr>
        <w:rPr>
          <w:rFonts w:ascii="Times New Roman" w:hAnsi="Times New Roman" w:cs="Times New Roman"/>
          <w:sz w:val="24"/>
          <w:szCs w:val="24"/>
        </w:rPr>
      </w:pPr>
    </w:p>
    <w:p w14:paraId="7E95E23B" w14:textId="77777777" w:rsidR="000F4C93" w:rsidRPr="002A2769" w:rsidRDefault="000F4C93" w:rsidP="000F4C93">
      <w:pPr>
        <w:rPr>
          <w:rFonts w:ascii="Times New Roman" w:hAnsi="Times New Roman" w:cs="Times New Roman"/>
          <w:sz w:val="24"/>
          <w:szCs w:val="24"/>
        </w:rPr>
      </w:pPr>
    </w:p>
    <w:p w14:paraId="5714F169" w14:textId="77777777" w:rsidR="000F4C93" w:rsidRPr="002A2769" w:rsidRDefault="000F4C93" w:rsidP="000F4C93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769">
        <w:rPr>
          <w:rFonts w:ascii="Times New Roman" w:hAnsi="Times New Roman" w:cs="Times New Roman"/>
          <w:sz w:val="24"/>
          <w:szCs w:val="24"/>
        </w:rPr>
        <w:t>GRADSKO VIJEĆE GRADA ŠIBENIKA</w:t>
      </w:r>
    </w:p>
    <w:p w14:paraId="597E2C46" w14:textId="77777777" w:rsidR="000F4C93" w:rsidRPr="002A2769" w:rsidRDefault="000F4C93" w:rsidP="000F4C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755F2E" w14:textId="77777777" w:rsidR="000F4C93" w:rsidRPr="002A2769" w:rsidRDefault="000F4C93" w:rsidP="000F4C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A271A7" w14:textId="77777777" w:rsidR="00EB2C54" w:rsidRPr="002A2769" w:rsidRDefault="00EB2C54" w:rsidP="000F4C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D15B2D" w14:textId="77777777" w:rsidR="000F4C93" w:rsidRPr="002A2769" w:rsidRDefault="000F4C93" w:rsidP="000F4C93">
      <w:pPr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2769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14:paraId="5FA3A3AA" w14:textId="54562FE6" w:rsidR="000F4C93" w:rsidRPr="002A2769" w:rsidRDefault="000F4C93" w:rsidP="000F4C93">
      <w:pPr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27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dr. sc. Dragan Zlatović</w:t>
      </w:r>
      <w:r w:rsidR="002914D7" w:rsidRPr="002A2769">
        <w:rPr>
          <w:rFonts w:ascii="Times New Roman" w:eastAsia="Times New Roman" w:hAnsi="Times New Roman" w:cs="Times New Roman"/>
          <w:sz w:val="24"/>
          <w:szCs w:val="24"/>
          <w:lang w:eastAsia="hr-HR"/>
        </w:rPr>
        <w:t>,v.r.</w:t>
      </w:r>
    </w:p>
    <w:p w14:paraId="478B5A68" w14:textId="77777777" w:rsidR="00EB2C54" w:rsidRPr="002A2769" w:rsidRDefault="00EB2C54" w:rsidP="000F4C93">
      <w:pPr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843CD1" w14:textId="77777777" w:rsidR="00EB2C54" w:rsidRPr="002A2769" w:rsidRDefault="00EB2C54" w:rsidP="000F4C93">
      <w:pPr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273258" w14:textId="77777777" w:rsidR="00EB2C54" w:rsidRPr="002A2769" w:rsidRDefault="00EB2C54" w:rsidP="000F4C93">
      <w:pPr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F8884A" w14:textId="77777777" w:rsidR="00EB2C54" w:rsidRPr="002A2769" w:rsidRDefault="00EB2C54" w:rsidP="000F4C93">
      <w:pPr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EB2C54" w:rsidRPr="002A2769" w:rsidSect="00CF0F62">
      <w:headerReference w:type="default" r:id="rId8"/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EDE99" w14:textId="77777777" w:rsidR="00760C08" w:rsidRDefault="00760C08" w:rsidP="00E820A1">
      <w:r>
        <w:separator/>
      </w:r>
    </w:p>
  </w:endnote>
  <w:endnote w:type="continuationSeparator" w:id="0">
    <w:p w14:paraId="76538E5A" w14:textId="77777777" w:rsidR="00760C08" w:rsidRDefault="00760C08" w:rsidP="00E8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248CF" w14:textId="77777777" w:rsidR="00760C08" w:rsidRDefault="00760C08" w:rsidP="00E820A1">
      <w:r>
        <w:separator/>
      </w:r>
    </w:p>
  </w:footnote>
  <w:footnote w:type="continuationSeparator" w:id="0">
    <w:p w14:paraId="4777FC6F" w14:textId="77777777" w:rsidR="00760C08" w:rsidRDefault="00760C08" w:rsidP="00E8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6407" w14:textId="77777777" w:rsidR="003735EB" w:rsidRDefault="003735EB" w:rsidP="00E820A1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00D"/>
    <w:multiLevelType w:val="hybridMultilevel"/>
    <w:tmpl w:val="991EB0AA"/>
    <w:lvl w:ilvl="0" w:tplc="BF14033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4E91FC7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593"/>
    <w:multiLevelType w:val="hybridMultilevel"/>
    <w:tmpl w:val="070468A6"/>
    <w:lvl w:ilvl="0" w:tplc="73F87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D63BC"/>
    <w:multiLevelType w:val="hybridMultilevel"/>
    <w:tmpl w:val="031C929A"/>
    <w:lvl w:ilvl="0" w:tplc="041A000F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</w:lvl>
  </w:abstractNum>
  <w:abstractNum w:abstractNumId="4" w15:restartNumberingAfterBreak="0">
    <w:nsid w:val="18C56E08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61893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10EB6"/>
    <w:multiLevelType w:val="hybridMultilevel"/>
    <w:tmpl w:val="BDC846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17445"/>
    <w:multiLevelType w:val="hybridMultilevel"/>
    <w:tmpl w:val="070809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91031"/>
    <w:multiLevelType w:val="hybridMultilevel"/>
    <w:tmpl w:val="B1662D50"/>
    <w:lvl w:ilvl="0" w:tplc="54221A4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1E262A"/>
    <w:multiLevelType w:val="hybridMultilevel"/>
    <w:tmpl w:val="7B68CEBE"/>
    <w:lvl w:ilvl="0" w:tplc="0B9CD9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25847"/>
    <w:multiLevelType w:val="hybridMultilevel"/>
    <w:tmpl w:val="C1240CE2"/>
    <w:lvl w:ilvl="0" w:tplc="1A0208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117668"/>
    <w:multiLevelType w:val="hybridMultilevel"/>
    <w:tmpl w:val="999C6C58"/>
    <w:lvl w:ilvl="0" w:tplc="E9FCE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B0803"/>
    <w:multiLevelType w:val="hybridMultilevel"/>
    <w:tmpl w:val="9DFA04FE"/>
    <w:lvl w:ilvl="0" w:tplc="664E5EF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20" w:hanging="360"/>
      </w:pPr>
    </w:lvl>
    <w:lvl w:ilvl="2" w:tplc="041A001B" w:tentative="1">
      <w:start w:val="1"/>
      <w:numFmt w:val="lowerRoman"/>
      <w:lvlText w:val="%3."/>
      <w:lvlJc w:val="right"/>
      <w:pPr>
        <w:ind w:left="2240" w:hanging="180"/>
      </w:pPr>
    </w:lvl>
    <w:lvl w:ilvl="3" w:tplc="041A000F" w:tentative="1">
      <w:start w:val="1"/>
      <w:numFmt w:val="decimal"/>
      <w:lvlText w:val="%4."/>
      <w:lvlJc w:val="left"/>
      <w:pPr>
        <w:ind w:left="2960" w:hanging="360"/>
      </w:pPr>
    </w:lvl>
    <w:lvl w:ilvl="4" w:tplc="041A0019" w:tentative="1">
      <w:start w:val="1"/>
      <w:numFmt w:val="lowerLetter"/>
      <w:lvlText w:val="%5."/>
      <w:lvlJc w:val="left"/>
      <w:pPr>
        <w:ind w:left="3680" w:hanging="360"/>
      </w:pPr>
    </w:lvl>
    <w:lvl w:ilvl="5" w:tplc="041A001B" w:tentative="1">
      <w:start w:val="1"/>
      <w:numFmt w:val="lowerRoman"/>
      <w:lvlText w:val="%6."/>
      <w:lvlJc w:val="right"/>
      <w:pPr>
        <w:ind w:left="4400" w:hanging="180"/>
      </w:pPr>
    </w:lvl>
    <w:lvl w:ilvl="6" w:tplc="041A000F" w:tentative="1">
      <w:start w:val="1"/>
      <w:numFmt w:val="decimal"/>
      <w:lvlText w:val="%7."/>
      <w:lvlJc w:val="left"/>
      <w:pPr>
        <w:ind w:left="5120" w:hanging="360"/>
      </w:pPr>
    </w:lvl>
    <w:lvl w:ilvl="7" w:tplc="041A0019" w:tentative="1">
      <w:start w:val="1"/>
      <w:numFmt w:val="lowerLetter"/>
      <w:lvlText w:val="%8."/>
      <w:lvlJc w:val="left"/>
      <w:pPr>
        <w:ind w:left="5840" w:hanging="360"/>
      </w:pPr>
    </w:lvl>
    <w:lvl w:ilvl="8" w:tplc="041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3" w15:restartNumberingAfterBreak="0">
    <w:nsid w:val="41D24A75"/>
    <w:multiLevelType w:val="hybridMultilevel"/>
    <w:tmpl w:val="870668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750C9"/>
    <w:multiLevelType w:val="hybridMultilevel"/>
    <w:tmpl w:val="5D6C5056"/>
    <w:lvl w:ilvl="0" w:tplc="6F848134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2B73934"/>
    <w:multiLevelType w:val="hybridMultilevel"/>
    <w:tmpl w:val="46EE92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0C533D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F0130"/>
    <w:multiLevelType w:val="multilevel"/>
    <w:tmpl w:val="7ABE3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8" w15:restartNumberingAfterBreak="0">
    <w:nsid w:val="50650A0D"/>
    <w:multiLevelType w:val="hybridMultilevel"/>
    <w:tmpl w:val="CE844B36"/>
    <w:lvl w:ilvl="0" w:tplc="2D824D3E">
      <w:start w:val="1"/>
      <w:numFmt w:val="decimal"/>
      <w:lvlText w:val="%1."/>
      <w:lvlJc w:val="left"/>
      <w:pPr>
        <w:ind w:left="91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632" w:hanging="360"/>
      </w:pPr>
    </w:lvl>
    <w:lvl w:ilvl="2" w:tplc="041A001B" w:tentative="1">
      <w:start w:val="1"/>
      <w:numFmt w:val="lowerRoman"/>
      <w:lvlText w:val="%3."/>
      <w:lvlJc w:val="right"/>
      <w:pPr>
        <w:ind w:left="2352" w:hanging="180"/>
      </w:pPr>
    </w:lvl>
    <w:lvl w:ilvl="3" w:tplc="041A000F" w:tentative="1">
      <w:start w:val="1"/>
      <w:numFmt w:val="decimal"/>
      <w:lvlText w:val="%4."/>
      <w:lvlJc w:val="left"/>
      <w:pPr>
        <w:ind w:left="3072" w:hanging="360"/>
      </w:pPr>
    </w:lvl>
    <w:lvl w:ilvl="4" w:tplc="041A0019" w:tentative="1">
      <w:start w:val="1"/>
      <w:numFmt w:val="lowerLetter"/>
      <w:lvlText w:val="%5."/>
      <w:lvlJc w:val="left"/>
      <w:pPr>
        <w:ind w:left="3792" w:hanging="360"/>
      </w:pPr>
    </w:lvl>
    <w:lvl w:ilvl="5" w:tplc="041A001B" w:tentative="1">
      <w:start w:val="1"/>
      <w:numFmt w:val="lowerRoman"/>
      <w:lvlText w:val="%6."/>
      <w:lvlJc w:val="right"/>
      <w:pPr>
        <w:ind w:left="4512" w:hanging="180"/>
      </w:pPr>
    </w:lvl>
    <w:lvl w:ilvl="6" w:tplc="041A000F" w:tentative="1">
      <w:start w:val="1"/>
      <w:numFmt w:val="decimal"/>
      <w:lvlText w:val="%7."/>
      <w:lvlJc w:val="left"/>
      <w:pPr>
        <w:ind w:left="5232" w:hanging="360"/>
      </w:pPr>
    </w:lvl>
    <w:lvl w:ilvl="7" w:tplc="041A0019" w:tentative="1">
      <w:start w:val="1"/>
      <w:numFmt w:val="lowerLetter"/>
      <w:lvlText w:val="%8."/>
      <w:lvlJc w:val="left"/>
      <w:pPr>
        <w:ind w:left="5952" w:hanging="360"/>
      </w:pPr>
    </w:lvl>
    <w:lvl w:ilvl="8" w:tplc="041A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9" w15:restartNumberingAfterBreak="0">
    <w:nsid w:val="55211DED"/>
    <w:multiLevelType w:val="hybridMultilevel"/>
    <w:tmpl w:val="A17A5408"/>
    <w:lvl w:ilvl="0" w:tplc="207CABA8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960" w:hanging="360"/>
      </w:pPr>
    </w:lvl>
    <w:lvl w:ilvl="2" w:tplc="041A001B" w:tentative="1">
      <w:start w:val="1"/>
      <w:numFmt w:val="lowerRoman"/>
      <w:lvlText w:val="%3."/>
      <w:lvlJc w:val="right"/>
      <w:pPr>
        <w:ind w:left="2680" w:hanging="180"/>
      </w:pPr>
    </w:lvl>
    <w:lvl w:ilvl="3" w:tplc="041A000F" w:tentative="1">
      <w:start w:val="1"/>
      <w:numFmt w:val="decimal"/>
      <w:lvlText w:val="%4."/>
      <w:lvlJc w:val="left"/>
      <w:pPr>
        <w:ind w:left="3400" w:hanging="360"/>
      </w:pPr>
    </w:lvl>
    <w:lvl w:ilvl="4" w:tplc="041A0019" w:tentative="1">
      <w:start w:val="1"/>
      <w:numFmt w:val="lowerLetter"/>
      <w:lvlText w:val="%5."/>
      <w:lvlJc w:val="left"/>
      <w:pPr>
        <w:ind w:left="4120" w:hanging="360"/>
      </w:pPr>
    </w:lvl>
    <w:lvl w:ilvl="5" w:tplc="041A001B" w:tentative="1">
      <w:start w:val="1"/>
      <w:numFmt w:val="lowerRoman"/>
      <w:lvlText w:val="%6."/>
      <w:lvlJc w:val="right"/>
      <w:pPr>
        <w:ind w:left="4840" w:hanging="180"/>
      </w:pPr>
    </w:lvl>
    <w:lvl w:ilvl="6" w:tplc="041A000F" w:tentative="1">
      <w:start w:val="1"/>
      <w:numFmt w:val="decimal"/>
      <w:lvlText w:val="%7."/>
      <w:lvlJc w:val="left"/>
      <w:pPr>
        <w:ind w:left="5560" w:hanging="360"/>
      </w:pPr>
    </w:lvl>
    <w:lvl w:ilvl="7" w:tplc="041A0019" w:tentative="1">
      <w:start w:val="1"/>
      <w:numFmt w:val="lowerLetter"/>
      <w:lvlText w:val="%8."/>
      <w:lvlJc w:val="left"/>
      <w:pPr>
        <w:ind w:left="6280" w:hanging="360"/>
      </w:pPr>
    </w:lvl>
    <w:lvl w:ilvl="8" w:tplc="041A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0" w15:restartNumberingAfterBreak="0">
    <w:nsid w:val="592A5C35"/>
    <w:multiLevelType w:val="hybridMultilevel"/>
    <w:tmpl w:val="71F0A73C"/>
    <w:lvl w:ilvl="0" w:tplc="49D24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CB322F"/>
    <w:multiLevelType w:val="multilevel"/>
    <w:tmpl w:val="D136C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2" w15:restartNumberingAfterBreak="0">
    <w:nsid w:val="605C7384"/>
    <w:multiLevelType w:val="hybridMultilevel"/>
    <w:tmpl w:val="4E2C839A"/>
    <w:lvl w:ilvl="0" w:tplc="E35A81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727BA"/>
    <w:multiLevelType w:val="hybridMultilevel"/>
    <w:tmpl w:val="52108F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32BBF"/>
    <w:multiLevelType w:val="hybridMultilevel"/>
    <w:tmpl w:val="8634EAEA"/>
    <w:lvl w:ilvl="0" w:tplc="2CE82F2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99591301">
    <w:abstractNumId w:val="22"/>
  </w:num>
  <w:num w:numId="2" w16cid:durableId="1110247785">
    <w:abstractNumId w:val="10"/>
  </w:num>
  <w:num w:numId="3" w16cid:durableId="1107776189">
    <w:abstractNumId w:val="0"/>
  </w:num>
  <w:num w:numId="4" w16cid:durableId="1077636046">
    <w:abstractNumId w:val="20"/>
  </w:num>
  <w:num w:numId="5" w16cid:durableId="1050034549">
    <w:abstractNumId w:val="18"/>
  </w:num>
  <w:num w:numId="6" w16cid:durableId="107161185">
    <w:abstractNumId w:val="8"/>
  </w:num>
  <w:num w:numId="7" w16cid:durableId="1831678483">
    <w:abstractNumId w:val="13"/>
  </w:num>
  <w:num w:numId="8" w16cid:durableId="2013490091">
    <w:abstractNumId w:val="7"/>
  </w:num>
  <w:num w:numId="9" w16cid:durableId="993921899">
    <w:abstractNumId w:val="2"/>
  </w:num>
  <w:num w:numId="10" w16cid:durableId="2483919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3467098">
    <w:abstractNumId w:val="2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04129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5934748">
    <w:abstractNumId w:val="4"/>
  </w:num>
  <w:num w:numId="14" w16cid:durableId="1828670922">
    <w:abstractNumId w:val="6"/>
  </w:num>
  <w:num w:numId="15" w16cid:durableId="189999704">
    <w:abstractNumId w:val="9"/>
  </w:num>
  <w:num w:numId="16" w16cid:durableId="1629817728">
    <w:abstractNumId w:val="3"/>
  </w:num>
  <w:num w:numId="17" w16cid:durableId="1981380424">
    <w:abstractNumId w:val="19"/>
  </w:num>
  <w:num w:numId="18" w16cid:durableId="133378863">
    <w:abstractNumId w:val="12"/>
  </w:num>
  <w:num w:numId="19" w16cid:durableId="122432479">
    <w:abstractNumId w:val="23"/>
  </w:num>
  <w:num w:numId="20" w16cid:durableId="1255896279">
    <w:abstractNumId w:val="14"/>
  </w:num>
  <w:num w:numId="21" w16cid:durableId="522329443">
    <w:abstractNumId w:val="5"/>
  </w:num>
  <w:num w:numId="22" w16cid:durableId="589122715">
    <w:abstractNumId w:val="1"/>
  </w:num>
  <w:num w:numId="23" w16cid:durableId="1411191937">
    <w:abstractNumId w:val="16"/>
  </w:num>
  <w:num w:numId="24" w16cid:durableId="461652953">
    <w:abstractNumId w:val="24"/>
  </w:num>
  <w:num w:numId="25" w16cid:durableId="13793579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95A"/>
    <w:rsid w:val="000102EC"/>
    <w:rsid w:val="00010DD0"/>
    <w:rsid w:val="00012700"/>
    <w:rsid w:val="00021D5B"/>
    <w:rsid w:val="000243AD"/>
    <w:rsid w:val="00025B9A"/>
    <w:rsid w:val="00034147"/>
    <w:rsid w:val="0003489F"/>
    <w:rsid w:val="00036CD4"/>
    <w:rsid w:val="0004063A"/>
    <w:rsid w:val="00040F37"/>
    <w:rsid w:val="00041A59"/>
    <w:rsid w:val="00043420"/>
    <w:rsid w:val="0004574A"/>
    <w:rsid w:val="00052C0A"/>
    <w:rsid w:val="0006106F"/>
    <w:rsid w:val="00064A70"/>
    <w:rsid w:val="000701CB"/>
    <w:rsid w:val="00071A4F"/>
    <w:rsid w:val="00072B54"/>
    <w:rsid w:val="00081A26"/>
    <w:rsid w:val="000836E9"/>
    <w:rsid w:val="00087C72"/>
    <w:rsid w:val="00097AAC"/>
    <w:rsid w:val="000A6584"/>
    <w:rsid w:val="000B4630"/>
    <w:rsid w:val="000C0590"/>
    <w:rsid w:val="000C4AB5"/>
    <w:rsid w:val="000C53DD"/>
    <w:rsid w:val="000C7FA4"/>
    <w:rsid w:val="000F4C93"/>
    <w:rsid w:val="000F52A1"/>
    <w:rsid w:val="000F5BF4"/>
    <w:rsid w:val="00100290"/>
    <w:rsid w:val="00100369"/>
    <w:rsid w:val="0010474F"/>
    <w:rsid w:val="00105966"/>
    <w:rsid w:val="0011671E"/>
    <w:rsid w:val="00121D14"/>
    <w:rsid w:val="00124D10"/>
    <w:rsid w:val="001255A0"/>
    <w:rsid w:val="00126923"/>
    <w:rsid w:val="0012723F"/>
    <w:rsid w:val="001279D7"/>
    <w:rsid w:val="00127E2F"/>
    <w:rsid w:val="00132149"/>
    <w:rsid w:val="00137611"/>
    <w:rsid w:val="0013784D"/>
    <w:rsid w:val="0014127A"/>
    <w:rsid w:val="00147747"/>
    <w:rsid w:val="00154519"/>
    <w:rsid w:val="0016649C"/>
    <w:rsid w:val="00170AC0"/>
    <w:rsid w:val="001760B8"/>
    <w:rsid w:val="00181AC9"/>
    <w:rsid w:val="00190D58"/>
    <w:rsid w:val="001923FB"/>
    <w:rsid w:val="001A19BC"/>
    <w:rsid w:val="001A5D6A"/>
    <w:rsid w:val="001B155B"/>
    <w:rsid w:val="001B3DE9"/>
    <w:rsid w:val="001B54FA"/>
    <w:rsid w:val="001C1AB2"/>
    <w:rsid w:val="001C2936"/>
    <w:rsid w:val="001C3C79"/>
    <w:rsid w:val="001C7CF0"/>
    <w:rsid w:val="001D29D3"/>
    <w:rsid w:val="001E3AC1"/>
    <w:rsid w:val="001F5781"/>
    <w:rsid w:val="00201F10"/>
    <w:rsid w:val="0021249B"/>
    <w:rsid w:val="00213E08"/>
    <w:rsid w:val="00221598"/>
    <w:rsid w:val="00226F35"/>
    <w:rsid w:val="00232910"/>
    <w:rsid w:val="0023328B"/>
    <w:rsid w:val="0023552D"/>
    <w:rsid w:val="00237534"/>
    <w:rsid w:val="002437EB"/>
    <w:rsid w:val="002440E7"/>
    <w:rsid w:val="00260B63"/>
    <w:rsid w:val="00264DE7"/>
    <w:rsid w:val="0026688A"/>
    <w:rsid w:val="002673A6"/>
    <w:rsid w:val="0027546E"/>
    <w:rsid w:val="002800D9"/>
    <w:rsid w:val="002805C4"/>
    <w:rsid w:val="00287BC0"/>
    <w:rsid w:val="002914D7"/>
    <w:rsid w:val="00291913"/>
    <w:rsid w:val="00292E0F"/>
    <w:rsid w:val="00293029"/>
    <w:rsid w:val="00293D28"/>
    <w:rsid w:val="002A007F"/>
    <w:rsid w:val="002A075A"/>
    <w:rsid w:val="002A2769"/>
    <w:rsid w:val="002A2A4B"/>
    <w:rsid w:val="002A2B28"/>
    <w:rsid w:val="002A3BFC"/>
    <w:rsid w:val="002B2CB6"/>
    <w:rsid w:val="002D411F"/>
    <w:rsid w:val="002D4A37"/>
    <w:rsid w:val="002D7D44"/>
    <w:rsid w:val="002E5A5F"/>
    <w:rsid w:val="002E663F"/>
    <w:rsid w:val="002F16AB"/>
    <w:rsid w:val="002F4D19"/>
    <w:rsid w:val="002F6A97"/>
    <w:rsid w:val="003020F4"/>
    <w:rsid w:val="003034DC"/>
    <w:rsid w:val="003137DA"/>
    <w:rsid w:val="00324137"/>
    <w:rsid w:val="003274EF"/>
    <w:rsid w:val="003321A0"/>
    <w:rsid w:val="00334344"/>
    <w:rsid w:val="00335283"/>
    <w:rsid w:val="0034727B"/>
    <w:rsid w:val="00353B52"/>
    <w:rsid w:val="00356305"/>
    <w:rsid w:val="00363417"/>
    <w:rsid w:val="0036679A"/>
    <w:rsid w:val="00370D92"/>
    <w:rsid w:val="003733E0"/>
    <w:rsid w:val="003735EB"/>
    <w:rsid w:val="003801B8"/>
    <w:rsid w:val="003826C6"/>
    <w:rsid w:val="00387143"/>
    <w:rsid w:val="00390B0A"/>
    <w:rsid w:val="00392F4F"/>
    <w:rsid w:val="00395026"/>
    <w:rsid w:val="00395C4F"/>
    <w:rsid w:val="003A2367"/>
    <w:rsid w:val="003A3752"/>
    <w:rsid w:val="003A5CDF"/>
    <w:rsid w:val="003A7343"/>
    <w:rsid w:val="003B0B01"/>
    <w:rsid w:val="003B3C74"/>
    <w:rsid w:val="003B5D63"/>
    <w:rsid w:val="003B68D1"/>
    <w:rsid w:val="003C1FE1"/>
    <w:rsid w:val="003C42CA"/>
    <w:rsid w:val="003D39D8"/>
    <w:rsid w:val="003E7D4F"/>
    <w:rsid w:val="003F1B13"/>
    <w:rsid w:val="003F2855"/>
    <w:rsid w:val="003F4EFF"/>
    <w:rsid w:val="00403DB3"/>
    <w:rsid w:val="00410172"/>
    <w:rsid w:val="00410292"/>
    <w:rsid w:val="0041316C"/>
    <w:rsid w:val="00413CB1"/>
    <w:rsid w:val="00415B13"/>
    <w:rsid w:val="00415EE2"/>
    <w:rsid w:val="004171AF"/>
    <w:rsid w:val="004220EE"/>
    <w:rsid w:val="0042365A"/>
    <w:rsid w:val="00433F9B"/>
    <w:rsid w:val="0043520A"/>
    <w:rsid w:val="004365C9"/>
    <w:rsid w:val="00440CA7"/>
    <w:rsid w:val="0044239E"/>
    <w:rsid w:val="00442BD4"/>
    <w:rsid w:val="0044358E"/>
    <w:rsid w:val="00443CC4"/>
    <w:rsid w:val="00444F20"/>
    <w:rsid w:val="00447CD0"/>
    <w:rsid w:val="00451B57"/>
    <w:rsid w:val="00460EF2"/>
    <w:rsid w:val="00462666"/>
    <w:rsid w:val="00464056"/>
    <w:rsid w:val="004867C9"/>
    <w:rsid w:val="00487104"/>
    <w:rsid w:val="004913E1"/>
    <w:rsid w:val="0049241D"/>
    <w:rsid w:val="00496F61"/>
    <w:rsid w:val="004A4BC1"/>
    <w:rsid w:val="004A7E09"/>
    <w:rsid w:val="004B1141"/>
    <w:rsid w:val="004B3ADD"/>
    <w:rsid w:val="004B67CA"/>
    <w:rsid w:val="004B72A9"/>
    <w:rsid w:val="004D168E"/>
    <w:rsid w:val="004D30B6"/>
    <w:rsid w:val="004D3A7A"/>
    <w:rsid w:val="004D674C"/>
    <w:rsid w:val="004D6B1D"/>
    <w:rsid w:val="004E3E0B"/>
    <w:rsid w:val="004E4F9C"/>
    <w:rsid w:val="004E60D6"/>
    <w:rsid w:val="004F395A"/>
    <w:rsid w:val="004F534F"/>
    <w:rsid w:val="005003DE"/>
    <w:rsid w:val="0050233B"/>
    <w:rsid w:val="005164D4"/>
    <w:rsid w:val="00516F2F"/>
    <w:rsid w:val="00521DAE"/>
    <w:rsid w:val="0052290E"/>
    <w:rsid w:val="0052554F"/>
    <w:rsid w:val="0052704D"/>
    <w:rsid w:val="00527656"/>
    <w:rsid w:val="00530B4C"/>
    <w:rsid w:val="0053777A"/>
    <w:rsid w:val="00545377"/>
    <w:rsid w:val="005525E7"/>
    <w:rsid w:val="0055318C"/>
    <w:rsid w:val="00555E77"/>
    <w:rsid w:val="00560A81"/>
    <w:rsid w:val="0056127B"/>
    <w:rsid w:val="00563DAA"/>
    <w:rsid w:val="0056476E"/>
    <w:rsid w:val="005653D5"/>
    <w:rsid w:val="005653D9"/>
    <w:rsid w:val="00565784"/>
    <w:rsid w:val="0057506A"/>
    <w:rsid w:val="005836AD"/>
    <w:rsid w:val="005938A8"/>
    <w:rsid w:val="00594770"/>
    <w:rsid w:val="0059668B"/>
    <w:rsid w:val="00596D5A"/>
    <w:rsid w:val="005A0883"/>
    <w:rsid w:val="005A3971"/>
    <w:rsid w:val="005A74A2"/>
    <w:rsid w:val="005B43AC"/>
    <w:rsid w:val="005C520B"/>
    <w:rsid w:val="005C7CBE"/>
    <w:rsid w:val="005D0949"/>
    <w:rsid w:val="005D50AE"/>
    <w:rsid w:val="005D6F70"/>
    <w:rsid w:val="005E2909"/>
    <w:rsid w:val="005E2956"/>
    <w:rsid w:val="005F4C1F"/>
    <w:rsid w:val="00600B5E"/>
    <w:rsid w:val="00617F58"/>
    <w:rsid w:val="00620C72"/>
    <w:rsid w:val="00621420"/>
    <w:rsid w:val="00622EC1"/>
    <w:rsid w:val="006244CC"/>
    <w:rsid w:val="00625019"/>
    <w:rsid w:val="00636DFD"/>
    <w:rsid w:val="00637AF1"/>
    <w:rsid w:val="006415F0"/>
    <w:rsid w:val="006426C1"/>
    <w:rsid w:val="00644B37"/>
    <w:rsid w:val="006465B0"/>
    <w:rsid w:val="00647CAF"/>
    <w:rsid w:val="006512BC"/>
    <w:rsid w:val="00653395"/>
    <w:rsid w:val="00654121"/>
    <w:rsid w:val="00670F83"/>
    <w:rsid w:val="00671404"/>
    <w:rsid w:val="0067155F"/>
    <w:rsid w:val="006802DD"/>
    <w:rsid w:val="0068035D"/>
    <w:rsid w:val="006848A0"/>
    <w:rsid w:val="00686B2F"/>
    <w:rsid w:val="00695BA7"/>
    <w:rsid w:val="006A0F3E"/>
    <w:rsid w:val="006A10D1"/>
    <w:rsid w:val="006A2D68"/>
    <w:rsid w:val="006B2378"/>
    <w:rsid w:val="006C0709"/>
    <w:rsid w:val="006C366E"/>
    <w:rsid w:val="006C5119"/>
    <w:rsid w:val="006D5239"/>
    <w:rsid w:val="006E6367"/>
    <w:rsid w:val="006E6F36"/>
    <w:rsid w:val="006F0647"/>
    <w:rsid w:val="006F14E6"/>
    <w:rsid w:val="006F1CCD"/>
    <w:rsid w:val="007012EE"/>
    <w:rsid w:val="00702348"/>
    <w:rsid w:val="007029E4"/>
    <w:rsid w:val="00702CB3"/>
    <w:rsid w:val="00711BC5"/>
    <w:rsid w:val="0071756E"/>
    <w:rsid w:val="007262E2"/>
    <w:rsid w:val="007519F4"/>
    <w:rsid w:val="00752E07"/>
    <w:rsid w:val="007557C1"/>
    <w:rsid w:val="00756213"/>
    <w:rsid w:val="0075767D"/>
    <w:rsid w:val="00760962"/>
    <w:rsid w:val="00760C08"/>
    <w:rsid w:val="00771F61"/>
    <w:rsid w:val="00791176"/>
    <w:rsid w:val="0079419D"/>
    <w:rsid w:val="00794735"/>
    <w:rsid w:val="00796144"/>
    <w:rsid w:val="00796363"/>
    <w:rsid w:val="007A65FE"/>
    <w:rsid w:val="007B63EA"/>
    <w:rsid w:val="007C3BFB"/>
    <w:rsid w:val="007D0019"/>
    <w:rsid w:val="007E2021"/>
    <w:rsid w:val="007E2A04"/>
    <w:rsid w:val="007F437B"/>
    <w:rsid w:val="00800D4E"/>
    <w:rsid w:val="0080282D"/>
    <w:rsid w:val="008028A8"/>
    <w:rsid w:val="0080511B"/>
    <w:rsid w:val="008069D6"/>
    <w:rsid w:val="00815780"/>
    <w:rsid w:val="00827B10"/>
    <w:rsid w:val="00831212"/>
    <w:rsid w:val="008325D2"/>
    <w:rsid w:val="008330AD"/>
    <w:rsid w:val="00834F08"/>
    <w:rsid w:val="00835551"/>
    <w:rsid w:val="008402AD"/>
    <w:rsid w:val="00850D99"/>
    <w:rsid w:val="00850E15"/>
    <w:rsid w:val="008524C6"/>
    <w:rsid w:val="00860CE8"/>
    <w:rsid w:val="0086667A"/>
    <w:rsid w:val="0087097E"/>
    <w:rsid w:val="008725E8"/>
    <w:rsid w:val="00872BA1"/>
    <w:rsid w:val="00881BF5"/>
    <w:rsid w:val="0089506F"/>
    <w:rsid w:val="008A00E2"/>
    <w:rsid w:val="008A2610"/>
    <w:rsid w:val="008A7AA0"/>
    <w:rsid w:val="008C1495"/>
    <w:rsid w:val="008D69DE"/>
    <w:rsid w:val="008E0CDA"/>
    <w:rsid w:val="008F17F6"/>
    <w:rsid w:val="00903904"/>
    <w:rsid w:val="0090590D"/>
    <w:rsid w:val="009123CE"/>
    <w:rsid w:val="009139EB"/>
    <w:rsid w:val="00917F2A"/>
    <w:rsid w:val="00935E67"/>
    <w:rsid w:val="00936059"/>
    <w:rsid w:val="00942E77"/>
    <w:rsid w:val="00944015"/>
    <w:rsid w:val="00960933"/>
    <w:rsid w:val="009664F4"/>
    <w:rsid w:val="009723A5"/>
    <w:rsid w:val="009741DF"/>
    <w:rsid w:val="00981A6A"/>
    <w:rsid w:val="00997481"/>
    <w:rsid w:val="009A0DFE"/>
    <w:rsid w:val="009A2DFE"/>
    <w:rsid w:val="009A5DB1"/>
    <w:rsid w:val="009A6C7D"/>
    <w:rsid w:val="009A7092"/>
    <w:rsid w:val="009B05A6"/>
    <w:rsid w:val="009B54A6"/>
    <w:rsid w:val="009B573C"/>
    <w:rsid w:val="009C5817"/>
    <w:rsid w:val="009C5FF2"/>
    <w:rsid w:val="009D0FD9"/>
    <w:rsid w:val="009E231B"/>
    <w:rsid w:val="009E41E7"/>
    <w:rsid w:val="009F517A"/>
    <w:rsid w:val="009F6507"/>
    <w:rsid w:val="00A04E6B"/>
    <w:rsid w:val="00A07729"/>
    <w:rsid w:val="00A11B9E"/>
    <w:rsid w:val="00A16087"/>
    <w:rsid w:val="00A25554"/>
    <w:rsid w:val="00A25CDF"/>
    <w:rsid w:val="00A40551"/>
    <w:rsid w:val="00A455A6"/>
    <w:rsid w:val="00A528F2"/>
    <w:rsid w:val="00A53309"/>
    <w:rsid w:val="00A55CD0"/>
    <w:rsid w:val="00A57B99"/>
    <w:rsid w:val="00A62656"/>
    <w:rsid w:val="00A62C01"/>
    <w:rsid w:val="00A64BC8"/>
    <w:rsid w:val="00A6704F"/>
    <w:rsid w:val="00A92A8B"/>
    <w:rsid w:val="00A95B50"/>
    <w:rsid w:val="00A96771"/>
    <w:rsid w:val="00A97937"/>
    <w:rsid w:val="00AA03D5"/>
    <w:rsid w:val="00AA35B4"/>
    <w:rsid w:val="00AA7500"/>
    <w:rsid w:val="00AB14CC"/>
    <w:rsid w:val="00AB62B6"/>
    <w:rsid w:val="00AC27BA"/>
    <w:rsid w:val="00AC3505"/>
    <w:rsid w:val="00AC3759"/>
    <w:rsid w:val="00AC48F6"/>
    <w:rsid w:val="00AD3E51"/>
    <w:rsid w:val="00AD7C9D"/>
    <w:rsid w:val="00AE2786"/>
    <w:rsid w:val="00AF08A8"/>
    <w:rsid w:val="00AF179C"/>
    <w:rsid w:val="00AF3303"/>
    <w:rsid w:val="00AF49ED"/>
    <w:rsid w:val="00AF6D1F"/>
    <w:rsid w:val="00B03682"/>
    <w:rsid w:val="00B04922"/>
    <w:rsid w:val="00B27CE8"/>
    <w:rsid w:val="00B50C11"/>
    <w:rsid w:val="00B62259"/>
    <w:rsid w:val="00B675B6"/>
    <w:rsid w:val="00B8102F"/>
    <w:rsid w:val="00B82970"/>
    <w:rsid w:val="00B84979"/>
    <w:rsid w:val="00B85F78"/>
    <w:rsid w:val="00B920ED"/>
    <w:rsid w:val="00BA218D"/>
    <w:rsid w:val="00BB039C"/>
    <w:rsid w:val="00BB23C9"/>
    <w:rsid w:val="00BB45D7"/>
    <w:rsid w:val="00BB53F6"/>
    <w:rsid w:val="00BB6537"/>
    <w:rsid w:val="00BC0A55"/>
    <w:rsid w:val="00BC14A0"/>
    <w:rsid w:val="00BC4755"/>
    <w:rsid w:val="00BD7AF9"/>
    <w:rsid w:val="00BD7D0A"/>
    <w:rsid w:val="00BE0CC8"/>
    <w:rsid w:val="00BE725C"/>
    <w:rsid w:val="00BF518B"/>
    <w:rsid w:val="00C00AC7"/>
    <w:rsid w:val="00C0235A"/>
    <w:rsid w:val="00C032FD"/>
    <w:rsid w:val="00C03421"/>
    <w:rsid w:val="00C14D0E"/>
    <w:rsid w:val="00C17187"/>
    <w:rsid w:val="00C21450"/>
    <w:rsid w:val="00C23AF9"/>
    <w:rsid w:val="00C32E4A"/>
    <w:rsid w:val="00C35628"/>
    <w:rsid w:val="00C40FD2"/>
    <w:rsid w:val="00C46BB3"/>
    <w:rsid w:val="00C555FD"/>
    <w:rsid w:val="00C605B8"/>
    <w:rsid w:val="00C60C64"/>
    <w:rsid w:val="00C61DE3"/>
    <w:rsid w:val="00C62CE1"/>
    <w:rsid w:val="00C65F89"/>
    <w:rsid w:val="00C673F3"/>
    <w:rsid w:val="00C72AE4"/>
    <w:rsid w:val="00C8528F"/>
    <w:rsid w:val="00C87FD5"/>
    <w:rsid w:val="00C90ACE"/>
    <w:rsid w:val="00C94F8A"/>
    <w:rsid w:val="00CA01F6"/>
    <w:rsid w:val="00CA16C0"/>
    <w:rsid w:val="00CA5705"/>
    <w:rsid w:val="00CB0F20"/>
    <w:rsid w:val="00CB5472"/>
    <w:rsid w:val="00CC0BF6"/>
    <w:rsid w:val="00CC14D0"/>
    <w:rsid w:val="00CC25EA"/>
    <w:rsid w:val="00CC2E86"/>
    <w:rsid w:val="00CC3EED"/>
    <w:rsid w:val="00CC4D09"/>
    <w:rsid w:val="00CC5478"/>
    <w:rsid w:val="00CD7AD4"/>
    <w:rsid w:val="00CE512C"/>
    <w:rsid w:val="00CE761C"/>
    <w:rsid w:val="00CF0F62"/>
    <w:rsid w:val="00CF132D"/>
    <w:rsid w:val="00CF2CCD"/>
    <w:rsid w:val="00CF7BDE"/>
    <w:rsid w:val="00D00341"/>
    <w:rsid w:val="00D02803"/>
    <w:rsid w:val="00D02E78"/>
    <w:rsid w:val="00D11774"/>
    <w:rsid w:val="00D2357A"/>
    <w:rsid w:val="00D263E7"/>
    <w:rsid w:val="00D34B41"/>
    <w:rsid w:val="00D362E0"/>
    <w:rsid w:val="00D36839"/>
    <w:rsid w:val="00D52464"/>
    <w:rsid w:val="00D61F6B"/>
    <w:rsid w:val="00D63214"/>
    <w:rsid w:val="00D72D3F"/>
    <w:rsid w:val="00D73F7A"/>
    <w:rsid w:val="00D741BE"/>
    <w:rsid w:val="00D76484"/>
    <w:rsid w:val="00D774CF"/>
    <w:rsid w:val="00D80A03"/>
    <w:rsid w:val="00D80BF4"/>
    <w:rsid w:val="00D82AE1"/>
    <w:rsid w:val="00D84CA5"/>
    <w:rsid w:val="00D86AA9"/>
    <w:rsid w:val="00D875C8"/>
    <w:rsid w:val="00D91091"/>
    <w:rsid w:val="00D9269C"/>
    <w:rsid w:val="00D9353B"/>
    <w:rsid w:val="00D935FE"/>
    <w:rsid w:val="00D952A1"/>
    <w:rsid w:val="00DA11EF"/>
    <w:rsid w:val="00DA556C"/>
    <w:rsid w:val="00DC2109"/>
    <w:rsid w:val="00DC502E"/>
    <w:rsid w:val="00DC5289"/>
    <w:rsid w:val="00DC57C3"/>
    <w:rsid w:val="00DD4C21"/>
    <w:rsid w:val="00DD5B13"/>
    <w:rsid w:val="00DD6D1E"/>
    <w:rsid w:val="00DE2621"/>
    <w:rsid w:val="00DE33E1"/>
    <w:rsid w:val="00DF5D21"/>
    <w:rsid w:val="00E07218"/>
    <w:rsid w:val="00E0797B"/>
    <w:rsid w:val="00E07BF5"/>
    <w:rsid w:val="00E112C3"/>
    <w:rsid w:val="00E112CD"/>
    <w:rsid w:val="00E142EB"/>
    <w:rsid w:val="00E172E0"/>
    <w:rsid w:val="00E2042B"/>
    <w:rsid w:val="00E33333"/>
    <w:rsid w:val="00E41F88"/>
    <w:rsid w:val="00E603E8"/>
    <w:rsid w:val="00E6335B"/>
    <w:rsid w:val="00E65A03"/>
    <w:rsid w:val="00E6601F"/>
    <w:rsid w:val="00E66EE7"/>
    <w:rsid w:val="00E81E64"/>
    <w:rsid w:val="00E820A1"/>
    <w:rsid w:val="00E8519A"/>
    <w:rsid w:val="00E86DDB"/>
    <w:rsid w:val="00E870F9"/>
    <w:rsid w:val="00E92168"/>
    <w:rsid w:val="00E95933"/>
    <w:rsid w:val="00E96885"/>
    <w:rsid w:val="00EA1185"/>
    <w:rsid w:val="00EA337A"/>
    <w:rsid w:val="00EA403F"/>
    <w:rsid w:val="00EB2C54"/>
    <w:rsid w:val="00EB3D2D"/>
    <w:rsid w:val="00EB3D4F"/>
    <w:rsid w:val="00EB5739"/>
    <w:rsid w:val="00EB7162"/>
    <w:rsid w:val="00EC1258"/>
    <w:rsid w:val="00EC3DDC"/>
    <w:rsid w:val="00ED0F47"/>
    <w:rsid w:val="00ED20F7"/>
    <w:rsid w:val="00ED2AB8"/>
    <w:rsid w:val="00ED509C"/>
    <w:rsid w:val="00EE0AA6"/>
    <w:rsid w:val="00EE0DC1"/>
    <w:rsid w:val="00EF00F2"/>
    <w:rsid w:val="00EF4EDD"/>
    <w:rsid w:val="00EF7483"/>
    <w:rsid w:val="00F0381B"/>
    <w:rsid w:val="00F065AF"/>
    <w:rsid w:val="00F10259"/>
    <w:rsid w:val="00F12A2A"/>
    <w:rsid w:val="00F1309B"/>
    <w:rsid w:val="00F17B48"/>
    <w:rsid w:val="00F20330"/>
    <w:rsid w:val="00F21C70"/>
    <w:rsid w:val="00F21D3C"/>
    <w:rsid w:val="00F22FF8"/>
    <w:rsid w:val="00F51C11"/>
    <w:rsid w:val="00F560CD"/>
    <w:rsid w:val="00F614B6"/>
    <w:rsid w:val="00F6737A"/>
    <w:rsid w:val="00F674B9"/>
    <w:rsid w:val="00F67CE4"/>
    <w:rsid w:val="00F70264"/>
    <w:rsid w:val="00F73432"/>
    <w:rsid w:val="00F73625"/>
    <w:rsid w:val="00F74042"/>
    <w:rsid w:val="00F747D9"/>
    <w:rsid w:val="00F75E41"/>
    <w:rsid w:val="00F7707E"/>
    <w:rsid w:val="00F7781E"/>
    <w:rsid w:val="00F82CD1"/>
    <w:rsid w:val="00F84C6C"/>
    <w:rsid w:val="00F87F6C"/>
    <w:rsid w:val="00F87FBF"/>
    <w:rsid w:val="00F9086A"/>
    <w:rsid w:val="00F92755"/>
    <w:rsid w:val="00F928EF"/>
    <w:rsid w:val="00FA127E"/>
    <w:rsid w:val="00FA309F"/>
    <w:rsid w:val="00FA37E3"/>
    <w:rsid w:val="00FA56A9"/>
    <w:rsid w:val="00FA737D"/>
    <w:rsid w:val="00FB05D1"/>
    <w:rsid w:val="00FB312B"/>
    <w:rsid w:val="00FB4B2F"/>
    <w:rsid w:val="00FC1D58"/>
    <w:rsid w:val="00FC2468"/>
    <w:rsid w:val="00FD0D30"/>
    <w:rsid w:val="00FD31EA"/>
    <w:rsid w:val="00FE18BE"/>
    <w:rsid w:val="00FE2046"/>
    <w:rsid w:val="00FE5F22"/>
    <w:rsid w:val="00FE6721"/>
    <w:rsid w:val="00FF5725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1747"/>
  <w15:docId w15:val="{B6FABD27-98E7-43E1-970C-413130DE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021"/>
  </w:style>
  <w:style w:type="paragraph" w:styleId="Naslov2">
    <w:name w:val="heading 2"/>
    <w:basedOn w:val="Normal"/>
    <w:next w:val="Normal"/>
    <w:link w:val="Naslov2Char"/>
    <w:unhideWhenUsed/>
    <w:qFormat/>
    <w:rsid w:val="00E820A1"/>
    <w:pPr>
      <w:keepNext/>
      <w:keepLines/>
      <w:widowControl w:val="0"/>
      <w:spacing w:before="200"/>
      <w:jc w:val="left"/>
      <w:outlineLvl w:val="1"/>
    </w:pPr>
    <w:rPr>
      <w:rFonts w:ascii="Cambria" w:eastAsia="SimSun" w:hAnsi="Cambria" w:cs="Times New Roman"/>
      <w:b/>
      <w:bCs/>
      <w:color w:val="4F81BD"/>
      <w:sz w:val="26"/>
      <w:szCs w:val="26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530B4C"/>
    <w:rPr>
      <w:b/>
      <w:bCs/>
    </w:rPr>
  </w:style>
  <w:style w:type="paragraph" w:styleId="Odlomakpopisa">
    <w:name w:val="List Paragraph"/>
    <w:basedOn w:val="Normal"/>
    <w:uiPriority w:val="34"/>
    <w:qFormat/>
    <w:rsid w:val="00EA1185"/>
    <w:pPr>
      <w:ind w:left="720"/>
      <w:contextualSpacing/>
    </w:pPr>
  </w:style>
  <w:style w:type="paragraph" w:styleId="Tijeloteksta">
    <w:name w:val="Body Text"/>
    <w:basedOn w:val="Normal"/>
    <w:link w:val="TijelotekstaChar"/>
    <w:unhideWhenUsed/>
    <w:rsid w:val="006F1CC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rsid w:val="006F1CCD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E820A1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E820A1"/>
    <w:rPr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E820A1"/>
    <w:rPr>
      <w:rFonts w:ascii="Cambria" w:eastAsia="SimSun" w:hAnsi="Cambria" w:cs="Times New Roman"/>
      <w:b/>
      <w:bCs/>
      <w:color w:val="4F81BD"/>
      <w:sz w:val="26"/>
      <w:szCs w:val="26"/>
      <w:lang w:val="en-US" w:eastAsia="hr-HR"/>
    </w:rPr>
  </w:style>
  <w:style w:type="table" w:styleId="Reetkatablice">
    <w:name w:val="Table Grid"/>
    <w:basedOn w:val="Obinatablica"/>
    <w:uiPriority w:val="59"/>
    <w:rsid w:val="00E820A1"/>
    <w:pPr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E820A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820A1"/>
  </w:style>
  <w:style w:type="paragraph" w:styleId="Podnoje">
    <w:name w:val="footer"/>
    <w:basedOn w:val="Normal"/>
    <w:link w:val="PodnojeChar"/>
    <w:uiPriority w:val="99"/>
    <w:semiHidden/>
    <w:unhideWhenUsed/>
    <w:rsid w:val="00E820A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820A1"/>
  </w:style>
  <w:style w:type="character" w:styleId="Hiperveza">
    <w:name w:val="Hyperlink"/>
    <w:rsid w:val="00A9677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7C72"/>
    <w:pPr>
      <w:jc w:val="left"/>
    </w:pPr>
    <w:rPr>
      <w:rFonts w:ascii="Tahoma" w:eastAsiaTheme="minorEastAsi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7C72"/>
    <w:rPr>
      <w:rFonts w:ascii="Tahoma" w:eastAsiaTheme="minorEastAsia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6415F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B177B-6EC5-4617-821C-3337645D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1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463</cp:revision>
  <cp:lastPrinted>2021-12-02T11:51:00Z</cp:lastPrinted>
  <dcterms:created xsi:type="dcterms:W3CDTF">2015-11-10T13:22:00Z</dcterms:created>
  <dcterms:modified xsi:type="dcterms:W3CDTF">2023-12-15T11:17:00Z</dcterms:modified>
</cp:coreProperties>
</file>